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A527" w14:textId="77777777" w:rsidR="002C1B17" w:rsidRDefault="002C1B17" w:rsidP="002C1B17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IV Settore Innovazione Servizi Cittadini e Imprese</w:t>
      </w:r>
    </w:p>
    <w:p w14:paraId="5C2489D4" w14:textId="77777777" w:rsidR="002C1B17" w:rsidRDefault="002C1B17" w:rsidP="002C1B17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B7E72">
        <w:rPr>
          <w:rFonts w:ascii="Arial" w:hAnsi="Arial" w:cs="Arial"/>
          <w:b/>
          <w:bCs/>
        </w:rPr>
        <w:t>Comune di Molfetta</w:t>
      </w:r>
    </w:p>
    <w:p w14:paraId="00C880DB" w14:textId="77777777" w:rsidR="002C1B17" w:rsidRDefault="002C1B17" w:rsidP="002C1B17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Martiri di Via Fani, 2/b</w:t>
      </w:r>
    </w:p>
    <w:p w14:paraId="0AC86E55" w14:textId="77777777" w:rsidR="00D80C4E" w:rsidRDefault="00D80C4E"/>
    <w:p w14:paraId="63DF65F3" w14:textId="0A2B7D45" w:rsidR="00D05AB8" w:rsidRDefault="00637E00">
      <w:pPr>
        <w:spacing w:before="120" w:after="120" w:line="360" w:lineRule="auto"/>
        <w:ind w:right="45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presente format è parte integrante dell’avviso pubblico e non può essere modificato nella composizione delle sue parti. Va compilato come indicato di seguito e inviato, unitamente agli ulteriori allegati, nei termini e nelle modalità indicate</w:t>
      </w:r>
      <w:r w:rsidR="00C707E2">
        <w:rPr>
          <w:i/>
          <w:sz w:val="20"/>
          <w:szCs w:val="20"/>
        </w:rPr>
        <w:t xml:space="preserve"> n</w:t>
      </w:r>
      <w:r>
        <w:rPr>
          <w:i/>
          <w:sz w:val="20"/>
          <w:szCs w:val="20"/>
        </w:rPr>
        <w:t xml:space="preserve">ell’avviso pubblico. </w:t>
      </w:r>
    </w:p>
    <w:p w14:paraId="63DF65F4" w14:textId="77777777" w:rsidR="00D05AB8" w:rsidRDefault="00D05AB8">
      <w:pPr>
        <w:spacing w:before="120" w:after="120" w:line="360" w:lineRule="auto"/>
        <w:ind w:right="458"/>
        <w:jc w:val="both"/>
        <w:rPr>
          <w:i/>
          <w:sz w:val="20"/>
          <w:szCs w:val="20"/>
        </w:rPr>
      </w:pPr>
    </w:p>
    <w:tbl>
      <w:tblPr>
        <w:tblW w:w="9778" w:type="dxa"/>
        <w:tblLayout w:type="fixed"/>
        <w:tblLook w:val="0400" w:firstRow="0" w:lastRow="0" w:firstColumn="0" w:lastColumn="0" w:noHBand="0" w:noVBand="1"/>
      </w:tblPr>
      <w:tblGrid>
        <w:gridCol w:w="2658"/>
        <w:gridCol w:w="7120"/>
      </w:tblGrid>
      <w:tr w:rsidR="008F41DD" w:rsidRPr="008F41DD" w14:paraId="63DF65F7" w14:textId="77777777" w:rsidTr="00886269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5F5" w14:textId="0F54BD20" w:rsidR="00D05AB8" w:rsidRPr="008F41DD" w:rsidRDefault="00C707E2">
            <w:pPr>
              <w:widowControl w:val="0"/>
              <w:spacing w:before="120" w:after="120" w:line="360" w:lineRule="auto"/>
              <w:ind w:right="458"/>
              <w:jc w:val="center"/>
              <w:rPr>
                <w:b/>
                <w:sz w:val="18"/>
                <w:szCs w:val="18"/>
              </w:rPr>
            </w:pPr>
            <w:r w:rsidRPr="008F41DD">
              <w:rPr>
                <w:b/>
                <w:sz w:val="18"/>
                <w:szCs w:val="18"/>
              </w:rPr>
              <w:t>P</w:t>
            </w:r>
            <w:r w:rsidR="00637E00" w:rsidRPr="008F41DD">
              <w:rPr>
                <w:b/>
                <w:sz w:val="18"/>
                <w:szCs w:val="18"/>
              </w:rPr>
              <w:t>roponente</w:t>
            </w:r>
            <w:r w:rsidRPr="008F41DD">
              <w:rPr>
                <w:b/>
                <w:sz w:val="18"/>
                <w:szCs w:val="18"/>
              </w:rPr>
              <w:t>/i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5F6" w14:textId="77777777" w:rsidR="00D05AB8" w:rsidRPr="008F41DD" w:rsidRDefault="00D05AB8">
            <w:pPr>
              <w:widowControl w:val="0"/>
              <w:spacing w:before="120" w:after="120" w:line="360" w:lineRule="auto"/>
              <w:ind w:right="458"/>
              <w:jc w:val="both"/>
              <w:rPr>
                <w:sz w:val="18"/>
                <w:szCs w:val="18"/>
              </w:rPr>
            </w:pPr>
          </w:p>
        </w:tc>
      </w:tr>
    </w:tbl>
    <w:p w14:paraId="63DF65FB" w14:textId="77777777" w:rsidR="00D05AB8" w:rsidRPr="008F41DD" w:rsidRDefault="00637E00">
      <w:pPr>
        <w:rPr>
          <w:sz w:val="20"/>
          <w:szCs w:val="20"/>
        </w:rPr>
      </w:pPr>
      <w:r w:rsidRPr="008F41DD">
        <w:rPr>
          <w:sz w:val="20"/>
          <w:szCs w:val="20"/>
        </w:rPr>
        <w:tab/>
      </w:r>
      <w:r w:rsidRPr="008F41DD">
        <w:rPr>
          <w:sz w:val="20"/>
          <w:szCs w:val="20"/>
        </w:rPr>
        <w:tab/>
      </w:r>
      <w:r w:rsidRPr="008F41DD">
        <w:rPr>
          <w:sz w:val="20"/>
          <w:szCs w:val="20"/>
        </w:rPr>
        <w:tab/>
      </w:r>
      <w:r w:rsidRPr="008F41DD">
        <w:rPr>
          <w:sz w:val="20"/>
          <w:szCs w:val="20"/>
        </w:rPr>
        <w:tab/>
      </w:r>
    </w:p>
    <w:tbl>
      <w:tblPr>
        <w:tblW w:w="9857" w:type="dxa"/>
        <w:tblLayout w:type="fixed"/>
        <w:tblLook w:val="0400" w:firstRow="0" w:lastRow="0" w:firstColumn="0" w:lastColumn="0" w:noHBand="0" w:noVBand="1"/>
      </w:tblPr>
      <w:tblGrid>
        <w:gridCol w:w="620"/>
        <w:gridCol w:w="7568"/>
        <w:gridCol w:w="1669"/>
      </w:tblGrid>
      <w:tr w:rsidR="00D05AB8" w14:paraId="63DF65FF" w14:textId="77777777">
        <w:tc>
          <w:tcPr>
            <w:tcW w:w="9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3DF65FD" w14:textId="77777777" w:rsidR="00D05AB8" w:rsidRDefault="00D05AB8">
            <w:pPr>
              <w:widowControl w:val="0"/>
              <w:rPr>
                <w:b/>
                <w:sz w:val="18"/>
                <w:szCs w:val="18"/>
              </w:rPr>
            </w:pPr>
          </w:p>
          <w:p w14:paraId="63DF65FE" w14:textId="77777777"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PER INVESTIMENTI</w:t>
            </w:r>
          </w:p>
        </w:tc>
      </w:tr>
      <w:tr w:rsidR="00D05AB8" w14:paraId="63DF660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00" w14:textId="77777777" w:rsidR="00D05AB8" w:rsidRDefault="00D05AB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1" w14:textId="77777777"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14:paraId="63DF6602" w14:textId="77777777"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spesa</w:t>
            </w:r>
          </w:p>
          <w:p w14:paraId="63DF6603" w14:textId="77777777"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4" w14:textId="77777777"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  <w:p w14:paraId="63DF6605" w14:textId="77777777"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(al netto di IVA)</w:t>
            </w:r>
          </w:p>
        </w:tc>
      </w:tr>
      <w:tr w:rsidR="00D05AB8" w14:paraId="63DF660A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7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8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Opere edili, impiantistiche e assimilate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9" w14:textId="77777777"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A.1+A.2+…</w:t>
            </w:r>
          </w:p>
        </w:tc>
      </w:tr>
      <w:tr w:rsidR="00D05AB8" w14:paraId="63DF660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0B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0C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0D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12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0F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0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11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1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3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4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15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1A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7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8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19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1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B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C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Arredi, macchinari, attrezzature, beni e impianti di produzione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1D" w14:textId="77777777" w:rsidR="00D05AB8" w:rsidRDefault="00637E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B.1+B.2+…</w:t>
            </w:r>
          </w:p>
        </w:tc>
      </w:tr>
      <w:tr w:rsidR="00D05AB8" w14:paraId="63DF6622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1F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0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21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2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3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4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25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2A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7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B.3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8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29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2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B" w14:textId="77777777" w:rsidR="00D05AB8" w:rsidRDefault="00637E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2C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2D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E33F8" w14:paraId="63DF664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3" w14:textId="4D481975" w:rsidR="004E33F8" w:rsidRDefault="004E33F8" w:rsidP="004E33F8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4" w14:textId="77777777" w:rsidR="004E33F8" w:rsidRDefault="004E33F8" w:rsidP="004E33F8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 informatici e software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45" w14:textId="5B57B83C" w:rsidR="004E33F8" w:rsidRDefault="004E33F8" w:rsidP="004E33F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C.1+C.2+…</w:t>
            </w:r>
          </w:p>
        </w:tc>
      </w:tr>
      <w:tr w:rsidR="004E33F8" w14:paraId="63DF664A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7" w14:textId="0A13165D" w:rsidR="004E33F8" w:rsidRDefault="004E33F8" w:rsidP="004E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8" w14:textId="77777777" w:rsidR="004E33F8" w:rsidRDefault="004E33F8" w:rsidP="004E33F8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49" w14:textId="77777777" w:rsidR="004E33F8" w:rsidRDefault="004E33F8" w:rsidP="004E33F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E33F8" w14:paraId="63DF664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B" w14:textId="534A0C56" w:rsidR="004E33F8" w:rsidRDefault="004E33F8" w:rsidP="004E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C" w14:textId="77777777" w:rsidR="004E33F8" w:rsidRDefault="004E33F8" w:rsidP="004E33F8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4D" w14:textId="77777777" w:rsidR="004E33F8" w:rsidRDefault="004E33F8" w:rsidP="004E33F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E33F8" w14:paraId="63DF6652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4F" w14:textId="4C1D6DC8" w:rsidR="004E33F8" w:rsidRDefault="004E33F8" w:rsidP="004E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C.3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0" w14:textId="77777777" w:rsidR="004E33F8" w:rsidRDefault="004E33F8" w:rsidP="004E33F8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51" w14:textId="77777777" w:rsidR="004E33F8" w:rsidRDefault="004E33F8" w:rsidP="004E33F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E33F8" w14:paraId="63DF665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3" w14:textId="225710DE" w:rsidR="004E33F8" w:rsidRDefault="004E33F8" w:rsidP="004E33F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C.4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4" w14:textId="77777777" w:rsidR="004E33F8" w:rsidRDefault="004E33F8" w:rsidP="004E33F8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55" w14:textId="77777777" w:rsidR="004E33F8" w:rsidRDefault="004E33F8" w:rsidP="004E33F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5A" w14:textId="77777777">
        <w:trPr>
          <w:trHeight w:val="3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7" w14:textId="613ACBD9" w:rsidR="00D05AB8" w:rsidRDefault="00847D5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8" w14:textId="09313B98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Spese di progettazione tecnica, direzione lavori, servizi di assistenza tecnica a lavori e allestimenti</w:t>
            </w:r>
            <w:r w:rsidR="00847D50">
              <w:rPr>
                <w:b/>
                <w:sz w:val="18"/>
                <w:szCs w:val="18"/>
              </w:rPr>
              <w:t xml:space="preserve"> (</w:t>
            </w:r>
            <w:r w:rsidR="00B20D0C">
              <w:rPr>
                <w:b/>
                <w:sz w:val="18"/>
                <w:szCs w:val="18"/>
              </w:rPr>
              <w:t>max 5%)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59" w14:textId="71B544A2" w:rsidR="00D05AB8" w:rsidRDefault="00847D5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D</w:t>
            </w:r>
            <w:r w:rsidR="00637E00">
              <w:rPr>
                <w:b/>
                <w:i/>
                <w:color w:val="A6A6A6" w:themeColor="background1" w:themeShade="A6"/>
                <w:sz w:val="18"/>
                <w:szCs w:val="18"/>
              </w:rPr>
              <w:t>.1+</w:t>
            </w: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D</w:t>
            </w:r>
            <w:r w:rsidR="00637E00">
              <w:rPr>
                <w:b/>
                <w:i/>
                <w:color w:val="A6A6A6" w:themeColor="background1" w:themeShade="A6"/>
                <w:sz w:val="18"/>
                <w:szCs w:val="18"/>
              </w:rPr>
              <w:t>.2+…</w:t>
            </w:r>
          </w:p>
        </w:tc>
      </w:tr>
      <w:tr w:rsidR="00D05AB8" w14:paraId="63DF665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B" w14:textId="6A5EE400" w:rsidR="00D05AB8" w:rsidRDefault="00847D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="00637E00">
              <w:rPr>
                <w:sz w:val="18"/>
                <w:szCs w:val="18"/>
              </w:rPr>
              <w:t>.1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C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D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62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5F" w14:textId="07E84B81" w:rsidR="00D05AB8" w:rsidRDefault="00847D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37E00">
              <w:rPr>
                <w:sz w:val="18"/>
                <w:szCs w:val="18"/>
              </w:rPr>
              <w:t>.2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0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1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6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3" w14:textId="5EAEFD4C" w:rsidR="00D05AB8" w:rsidRDefault="00847D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37E00">
              <w:rPr>
                <w:sz w:val="18"/>
                <w:szCs w:val="18"/>
              </w:rPr>
              <w:t>.3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4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(specificare dettaglio)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5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6A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7" w14:textId="57C8D435" w:rsidR="00D05AB8" w:rsidRDefault="00847D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37E00">
              <w:rPr>
                <w:sz w:val="18"/>
                <w:szCs w:val="18"/>
              </w:rPr>
              <w:t>.4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8" w14:textId="77777777" w:rsidR="00D05AB8" w:rsidRDefault="00637E00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(inserire ulteriori righe se necessario)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69" w14:textId="77777777" w:rsidR="00D05AB8" w:rsidRDefault="00D05A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05AB8" w14:paraId="63DF666D" w14:textId="77777777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6B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spese per investimenti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6C" w14:textId="77777777"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3DF66F4" w14:textId="77777777" w:rsidR="00D05AB8" w:rsidRDefault="00D05AB8">
      <w:pPr>
        <w:rPr>
          <w:sz w:val="20"/>
          <w:szCs w:val="20"/>
        </w:rPr>
      </w:pPr>
    </w:p>
    <w:tbl>
      <w:tblPr>
        <w:tblW w:w="9857" w:type="dxa"/>
        <w:tblLayout w:type="fixed"/>
        <w:tblLook w:val="0400" w:firstRow="0" w:lastRow="0" w:firstColumn="0" w:lastColumn="0" w:noHBand="0" w:noVBand="1"/>
      </w:tblPr>
      <w:tblGrid>
        <w:gridCol w:w="392"/>
        <w:gridCol w:w="7825"/>
        <w:gridCol w:w="1640"/>
      </w:tblGrid>
      <w:tr w:rsidR="00D05AB8" w14:paraId="63DF66F8" w14:textId="77777777" w:rsidTr="00B20D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F5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F6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 PUBBLICO RICHIESTO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F7" w14:textId="7046410D" w:rsidR="00D05AB8" w:rsidRDefault="00637E00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 xml:space="preserve">Max </w:t>
            </w:r>
            <w:r w:rsidR="00B20D0C">
              <w:rPr>
                <w:b/>
                <w:i/>
                <w:color w:val="A6A6A6" w:themeColor="background1" w:themeShade="A6"/>
                <w:sz w:val="18"/>
                <w:szCs w:val="18"/>
              </w:rPr>
              <w:t>4</w:t>
            </w:r>
            <w:r>
              <w:rPr>
                <w:b/>
                <w:i/>
                <w:color w:val="A6A6A6" w:themeColor="background1" w:themeShade="A6"/>
                <w:sz w:val="18"/>
                <w:szCs w:val="18"/>
              </w:rPr>
              <w:t>0.000,00</w:t>
            </w:r>
          </w:p>
        </w:tc>
      </w:tr>
      <w:tr w:rsidR="00D05AB8" w14:paraId="63DF66FC" w14:textId="77777777" w:rsidTr="00B20D0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F9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66FA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CO-FINANZIAMENTO PRIVATO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66FB" w14:textId="77777777"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05AB8" w14:paraId="63DF66FF" w14:textId="77777777" w:rsidTr="00B20D0C"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DF66FD" w14:textId="77777777" w:rsidR="00D05AB8" w:rsidRDefault="00637E0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DEL PROGETTO (1+2)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3DF66FE" w14:textId="77777777" w:rsidR="00D05AB8" w:rsidRDefault="00D05AB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3DF6700" w14:textId="77777777" w:rsidR="00D05AB8" w:rsidRDefault="00D05AB8">
      <w:pPr>
        <w:rPr>
          <w:sz w:val="20"/>
          <w:szCs w:val="20"/>
        </w:rPr>
      </w:pPr>
    </w:p>
    <w:p w14:paraId="63DF6702" w14:textId="77777777" w:rsidR="00D05AB8" w:rsidRDefault="00D05AB8">
      <w:pPr>
        <w:rPr>
          <w:sz w:val="20"/>
          <w:szCs w:val="20"/>
        </w:rPr>
      </w:pPr>
    </w:p>
    <w:p w14:paraId="63DF6703" w14:textId="6567A0F4" w:rsidR="00D05AB8" w:rsidRDefault="00637E0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63C94">
        <w:rPr>
          <w:sz w:val="20"/>
          <w:szCs w:val="20"/>
        </w:rPr>
        <w:t>Molfetta</w:t>
      </w:r>
      <w:r>
        <w:rPr>
          <w:sz w:val="20"/>
          <w:szCs w:val="20"/>
        </w:rPr>
        <w:t>, ____ / ____ / _____</w:t>
      </w:r>
      <w:r>
        <w:rPr>
          <w:i/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</w:t>
      </w:r>
      <w:r w:rsidR="00563C9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Firma del </w:t>
      </w:r>
      <w:r w:rsidR="00563C94">
        <w:rPr>
          <w:sz w:val="20"/>
          <w:szCs w:val="20"/>
        </w:rPr>
        <w:t>proponente/i</w:t>
      </w:r>
    </w:p>
    <w:p w14:paraId="63DF6705" w14:textId="56326BB2" w:rsidR="00D05AB8" w:rsidRDefault="00637E00">
      <w:r>
        <w:rPr>
          <w:sz w:val="20"/>
          <w:szCs w:val="20"/>
        </w:rPr>
        <w:t xml:space="preserve">                                                                </w:t>
      </w:r>
      <w:r>
        <w:t xml:space="preserve">                                                 ________________________________</w:t>
      </w:r>
    </w:p>
    <w:p w14:paraId="675A814D" w14:textId="161F478F" w:rsidR="002C1B17" w:rsidRDefault="002C1B17"/>
    <w:p w14:paraId="77293A58" w14:textId="77777777" w:rsidR="002C1B17" w:rsidRDefault="002C1B17" w:rsidP="002C1B1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Firma del proponente/i</w:t>
      </w:r>
    </w:p>
    <w:p w14:paraId="03B031EA" w14:textId="77777777" w:rsidR="002C1B17" w:rsidRDefault="002C1B17" w:rsidP="002C1B1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14:paraId="19779FDF" w14:textId="77777777" w:rsidR="002C1B17" w:rsidRDefault="002C1B17" w:rsidP="002C1B17">
      <w:pPr>
        <w:spacing w:after="0" w:line="240" w:lineRule="auto"/>
        <w:ind w:left="714"/>
        <w:jc w:val="both"/>
      </w:pPr>
    </w:p>
    <w:p w14:paraId="1D3CFAE4" w14:textId="77777777" w:rsidR="002C1B17" w:rsidRDefault="002C1B17" w:rsidP="002C1B17">
      <w:pPr>
        <w:spacing w:after="0" w:line="240" w:lineRule="auto"/>
        <w:ind w:left="714"/>
        <w:jc w:val="both"/>
      </w:pPr>
    </w:p>
    <w:p w14:paraId="4771BE3E" w14:textId="77777777" w:rsidR="002C1B17" w:rsidRDefault="002C1B17" w:rsidP="002C1B1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Firma del proponente/i</w:t>
      </w:r>
    </w:p>
    <w:p w14:paraId="719C19F3" w14:textId="77777777" w:rsidR="002C1B17" w:rsidRDefault="002C1B17" w:rsidP="002C1B1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14:paraId="0C9C7FC8" w14:textId="77777777" w:rsidR="002C1B17" w:rsidRDefault="002C1B17" w:rsidP="002C1B17">
      <w:pPr>
        <w:spacing w:after="0" w:line="240" w:lineRule="auto"/>
        <w:ind w:left="714"/>
        <w:jc w:val="both"/>
      </w:pPr>
    </w:p>
    <w:p w14:paraId="2442B205" w14:textId="0F57D77B" w:rsidR="00F34FA6" w:rsidRPr="00F159D1" w:rsidRDefault="00F34FA6" w:rsidP="00F34FA6">
      <w:pPr>
        <w:pStyle w:val="Corpotesto"/>
        <w:spacing w:before="171" w:line="360" w:lineRule="auto"/>
        <w:ind w:right="130" w:firstLine="4"/>
        <w:jc w:val="both"/>
        <w:rPr>
          <w:rFonts w:ascii="Times New Roman" w:hAnsi="Times New Roman" w:cs="Times New Roman"/>
          <w:spacing w:val="-4"/>
          <w:sz w:val="16"/>
        </w:rPr>
      </w:pPr>
      <w:bookmarkStart w:id="0" w:name="_GoBack"/>
      <w:r w:rsidRPr="00F159D1">
        <w:rPr>
          <w:rFonts w:ascii="Times New Roman" w:hAnsi="Times New Roman" w:cs="Times New Roman"/>
          <w:spacing w:val="-4"/>
          <w:sz w:val="16"/>
        </w:rPr>
        <w:t>Al</w:t>
      </w:r>
      <w:r w:rsidRPr="00F159D1">
        <w:rPr>
          <w:rFonts w:ascii="Times New Roman" w:hAnsi="Times New Roman" w:cs="Times New Roman"/>
          <w:spacing w:val="-9"/>
          <w:sz w:val="16"/>
        </w:rPr>
        <w:t xml:space="preserve"> </w:t>
      </w:r>
      <w:r w:rsidRPr="00F159D1">
        <w:rPr>
          <w:rFonts w:ascii="Times New Roman" w:hAnsi="Times New Roman" w:cs="Times New Roman"/>
          <w:spacing w:val="-4"/>
          <w:sz w:val="16"/>
        </w:rPr>
        <w:t>piano finanziario, per</w:t>
      </w:r>
      <w:r w:rsidRPr="00F159D1">
        <w:rPr>
          <w:rFonts w:ascii="Times New Roman" w:hAnsi="Times New Roman" w:cs="Times New Roman"/>
          <w:spacing w:val="-9"/>
          <w:sz w:val="16"/>
        </w:rPr>
        <w:t xml:space="preserve"> </w:t>
      </w:r>
      <w:r w:rsidRPr="00F159D1">
        <w:rPr>
          <w:rFonts w:ascii="Times New Roman" w:hAnsi="Times New Roman" w:cs="Times New Roman"/>
          <w:spacing w:val="-4"/>
          <w:sz w:val="16"/>
        </w:rPr>
        <w:t>le</w:t>
      </w:r>
      <w:r w:rsidRPr="00F159D1">
        <w:rPr>
          <w:rFonts w:ascii="Times New Roman" w:hAnsi="Times New Roman" w:cs="Times New Roman"/>
          <w:spacing w:val="-9"/>
          <w:sz w:val="16"/>
        </w:rPr>
        <w:t xml:space="preserve"> </w:t>
      </w:r>
      <w:r w:rsidRPr="00F159D1">
        <w:rPr>
          <w:rFonts w:ascii="Times New Roman" w:hAnsi="Times New Roman" w:cs="Times New Roman"/>
          <w:spacing w:val="-4"/>
          <w:sz w:val="16"/>
        </w:rPr>
        <w:t>spese</w:t>
      </w:r>
      <w:r w:rsidRPr="00F159D1">
        <w:rPr>
          <w:rFonts w:ascii="Times New Roman" w:hAnsi="Times New Roman" w:cs="Times New Roman"/>
          <w:spacing w:val="-8"/>
          <w:sz w:val="16"/>
        </w:rPr>
        <w:t xml:space="preserve"> </w:t>
      </w:r>
      <w:r w:rsidRPr="00F159D1">
        <w:rPr>
          <w:rFonts w:ascii="Times New Roman" w:hAnsi="Times New Roman" w:cs="Times New Roman"/>
          <w:spacing w:val="-4"/>
          <w:sz w:val="16"/>
        </w:rPr>
        <w:t>previste, devono essere prodotti ed</w:t>
      </w:r>
      <w:r w:rsidRPr="00F159D1">
        <w:rPr>
          <w:rFonts w:ascii="Times New Roman" w:hAnsi="Times New Roman" w:cs="Times New Roman"/>
          <w:spacing w:val="-8"/>
          <w:sz w:val="16"/>
        </w:rPr>
        <w:t xml:space="preserve"> </w:t>
      </w:r>
      <w:r w:rsidRPr="00F159D1">
        <w:rPr>
          <w:rFonts w:ascii="Times New Roman" w:hAnsi="Times New Roman" w:cs="Times New Roman"/>
          <w:spacing w:val="-4"/>
          <w:sz w:val="16"/>
        </w:rPr>
        <w:t>allegati:</w:t>
      </w:r>
    </w:p>
    <w:p w14:paraId="2DB4412F" w14:textId="77777777" w:rsidR="00F34FA6" w:rsidRPr="00F159D1" w:rsidRDefault="00F34FA6" w:rsidP="00F34FA6">
      <w:pPr>
        <w:pStyle w:val="Corpotesto"/>
        <w:widowControl w:val="0"/>
        <w:numPr>
          <w:ilvl w:val="2"/>
          <w:numId w:val="1"/>
        </w:numPr>
        <w:suppressAutoHyphens w:val="0"/>
        <w:autoSpaceDE w:val="0"/>
        <w:autoSpaceDN w:val="0"/>
        <w:spacing w:before="171" w:after="0" w:line="360" w:lineRule="auto"/>
        <w:ind w:left="567" w:right="130" w:hanging="283"/>
        <w:jc w:val="both"/>
        <w:rPr>
          <w:rFonts w:ascii="Times New Roman" w:hAnsi="Times New Roman" w:cs="Times New Roman"/>
          <w:spacing w:val="-4"/>
          <w:sz w:val="16"/>
        </w:rPr>
      </w:pPr>
      <w:r w:rsidRPr="00F159D1">
        <w:rPr>
          <w:rFonts w:ascii="Times New Roman" w:hAnsi="Times New Roman" w:cs="Times New Roman"/>
          <w:sz w:val="16"/>
        </w:rPr>
        <w:t xml:space="preserve">un computo metrico ed estimativo redatto e sottoscritto da professionista abilitato per la realizzazione di opere “a misura” (per le opere edili ed affini i prezzi unitari elencati nel computo metrico dovranno riferirsi al “Listino Prezzi delle Opere Pubbliche della Regione Puglia” in vigore alla data di pubblicazione del presente Avviso); </w:t>
      </w:r>
    </w:p>
    <w:p w14:paraId="773579F8" w14:textId="77777777" w:rsidR="00F34FA6" w:rsidRPr="00F159D1" w:rsidRDefault="00F34FA6" w:rsidP="00F34FA6">
      <w:pPr>
        <w:pStyle w:val="Corpotesto"/>
        <w:widowControl w:val="0"/>
        <w:numPr>
          <w:ilvl w:val="2"/>
          <w:numId w:val="1"/>
        </w:numPr>
        <w:suppressAutoHyphens w:val="0"/>
        <w:autoSpaceDE w:val="0"/>
        <w:autoSpaceDN w:val="0"/>
        <w:spacing w:before="171" w:after="0" w:line="360" w:lineRule="auto"/>
        <w:ind w:left="567" w:right="130" w:hanging="283"/>
        <w:jc w:val="both"/>
        <w:rPr>
          <w:rFonts w:ascii="Times New Roman" w:hAnsi="Times New Roman" w:cs="Times New Roman"/>
          <w:spacing w:val="-4"/>
          <w:sz w:val="16"/>
        </w:rPr>
      </w:pPr>
      <w:r w:rsidRPr="00F159D1">
        <w:rPr>
          <w:rFonts w:ascii="Times New Roman" w:hAnsi="Times New Roman" w:cs="Times New Roman"/>
          <w:spacing w:val="-4"/>
          <w:sz w:val="16"/>
        </w:rPr>
        <w:t xml:space="preserve">preventivi per l’acquisto e messa in opera di macchine, attrezzature, arredi, programmi informatici e software. I preventivi di spesa dovranno essere redatti in forma analitica, debitamente numerati, datati e firmati, forniti su carta intestata della ditta fornitrice. I preventivi dovranno riportare la denominazione della ditta, P.IVA/Cod. Fiscale, Sede Legale/operativa, n. telefono, Email/PEC. Gli importi devono riflettere i prezzi praticati effettivamente sul mercato. Il nucleo di valutazione si riserva la possibilità di verificare la congruità dei prezzi applicati. </w:t>
      </w:r>
    </w:p>
    <w:bookmarkEnd w:id="0"/>
    <w:p w14:paraId="6ADEE2E9" w14:textId="77777777" w:rsidR="002C1B17" w:rsidRPr="00F34FA6" w:rsidRDefault="002C1B17" w:rsidP="00F34FA6">
      <w:pPr>
        <w:spacing w:after="0" w:line="240" w:lineRule="auto"/>
        <w:jc w:val="both"/>
        <w:rPr>
          <w:sz w:val="14"/>
        </w:rPr>
      </w:pPr>
    </w:p>
    <w:p w14:paraId="4908F198" w14:textId="77777777" w:rsidR="002C1B17" w:rsidRDefault="002C1B17"/>
    <w:sectPr w:rsidR="002C1B17">
      <w:headerReference w:type="default" r:id="rId9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63F6" w14:textId="77777777" w:rsidR="004C0DBA" w:rsidRDefault="004C0DBA" w:rsidP="002C1B17">
      <w:pPr>
        <w:spacing w:after="0" w:line="240" w:lineRule="auto"/>
      </w:pPr>
      <w:r>
        <w:separator/>
      </w:r>
    </w:p>
  </w:endnote>
  <w:endnote w:type="continuationSeparator" w:id="0">
    <w:p w14:paraId="7F1AEE85" w14:textId="77777777" w:rsidR="004C0DBA" w:rsidRDefault="004C0DBA" w:rsidP="002C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462AD" w14:textId="77777777" w:rsidR="004C0DBA" w:rsidRDefault="004C0DBA" w:rsidP="002C1B17">
      <w:pPr>
        <w:spacing w:after="0" w:line="240" w:lineRule="auto"/>
      </w:pPr>
      <w:r>
        <w:separator/>
      </w:r>
    </w:p>
  </w:footnote>
  <w:footnote w:type="continuationSeparator" w:id="0">
    <w:p w14:paraId="695A4FDA" w14:textId="77777777" w:rsidR="004C0DBA" w:rsidRDefault="004C0DBA" w:rsidP="002C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E1B9" w14:textId="30DDA738" w:rsidR="002C1B17" w:rsidRDefault="002C1B17">
    <w:pPr>
      <w:pStyle w:val="Intestazione"/>
    </w:pPr>
  </w:p>
  <w:p w14:paraId="4264EF8D" w14:textId="5342A2E8" w:rsidR="002C1B17" w:rsidRPr="002C1B17" w:rsidRDefault="002C1B17" w:rsidP="002C1B17">
    <w:pPr>
      <w:pStyle w:val="Intestazione"/>
      <w:jc w:val="right"/>
      <w:rPr>
        <w:sz w:val="18"/>
      </w:rPr>
    </w:pPr>
    <w:r w:rsidRPr="002C1B17">
      <w:rPr>
        <w:sz w:val="18"/>
      </w:rPr>
      <w:t>Allegato 6 – Piano Finanziario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186A"/>
    <w:multiLevelType w:val="hybridMultilevel"/>
    <w:tmpl w:val="FE021A56"/>
    <w:lvl w:ilvl="0" w:tplc="FFFFFFFF">
      <w:start w:val="1"/>
      <w:numFmt w:val="decimal"/>
      <w:lvlText w:val="%1."/>
      <w:lvlJc w:val="left"/>
      <w:pPr>
        <w:ind w:left="1038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9"/>
        <w:szCs w:val="19"/>
        <w:lang w:val="it-IT" w:eastAsia="en-US" w:bidi="ar-SA"/>
      </w:rPr>
    </w:lvl>
    <w:lvl w:ilvl="1" w:tplc="FFFFFFFF">
      <w:numFmt w:val="bullet"/>
      <w:lvlText w:val="-"/>
      <w:lvlJc w:val="left"/>
      <w:pPr>
        <w:ind w:left="812" w:hanging="89"/>
      </w:pPr>
      <w:rPr>
        <w:rFonts w:ascii="Calibri" w:eastAsia="Calibri" w:hAnsi="Calibri" w:cs="Calibri" w:hint="default"/>
        <w:spacing w:val="0"/>
        <w:w w:val="103"/>
        <w:lang w:val="it-IT" w:eastAsia="en-US" w:bidi="ar-SA"/>
      </w:rPr>
    </w:lvl>
    <w:lvl w:ilvl="2" w:tplc="90244B92">
      <w:numFmt w:val="bullet"/>
      <w:lvlText w:val="-"/>
      <w:lvlJc w:val="left"/>
      <w:pPr>
        <w:ind w:left="16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3"/>
        <w:szCs w:val="23"/>
        <w:lang w:val="it-IT" w:eastAsia="en-US" w:bidi="ar-SA"/>
      </w:rPr>
    </w:lvl>
    <w:lvl w:ilvl="3" w:tplc="FFFFFFFF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02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5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7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8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B8"/>
    <w:rsid w:val="002C1B17"/>
    <w:rsid w:val="004A028E"/>
    <w:rsid w:val="004C0DBA"/>
    <w:rsid w:val="004E33F8"/>
    <w:rsid w:val="00563C94"/>
    <w:rsid w:val="005A23BB"/>
    <w:rsid w:val="00633D44"/>
    <w:rsid w:val="00637E00"/>
    <w:rsid w:val="008227AD"/>
    <w:rsid w:val="00847D50"/>
    <w:rsid w:val="00886269"/>
    <w:rsid w:val="008F41DD"/>
    <w:rsid w:val="00B20D0C"/>
    <w:rsid w:val="00C03863"/>
    <w:rsid w:val="00C0454A"/>
    <w:rsid w:val="00C24757"/>
    <w:rsid w:val="00C41919"/>
    <w:rsid w:val="00C629BF"/>
    <w:rsid w:val="00C707E2"/>
    <w:rsid w:val="00D05AB8"/>
    <w:rsid w:val="00D80C4E"/>
    <w:rsid w:val="00DB5B3A"/>
    <w:rsid w:val="00E7720F"/>
    <w:rsid w:val="00E85332"/>
    <w:rsid w:val="00F159D1"/>
    <w:rsid w:val="00F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65D4"/>
  <w15:docId w15:val="{AF87F0EE-4CF3-423E-B89E-4CB364A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unhideWhenUsed/>
    <w:rsid w:val="00815A06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0B8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1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B17"/>
  </w:style>
  <w:style w:type="paragraph" w:styleId="Pidipagina">
    <w:name w:val="footer"/>
    <w:basedOn w:val="Normale"/>
    <w:link w:val="PidipaginaCarattere"/>
    <w:uiPriority w:val="99"/>
    <w:unhideWhenUsed/>
    <w:rsid w:val="002C1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A84FBC-B5D5-4C40-980E-0AACEB96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raffaele mecca</cp:lastModifiedBy>
  <cp:revision>17</cp:revision>
  <cp:lastPrinted>2022-06-29T10:54:00Z</cp:lastPrinted>
  <dcterms:created xsi:type="dcterms:W3CDTF">2025-03-13T12:26:00Z</dcterms:created>
  <dcterms:modified xsi:type="dcterms:W3CDTF">2025-10-14T14:39:00Z</dcterms:modified>
  <dc:language>it-IT</dc:language>
</cp:coreProperties>
</file>