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1FEB7" w14:textId="66FF202D" w:rsidR="00835063" w:rsidRDefault="00835063" w:rsidP="001503AE">
      <w:pPr>
        <w:spacing w:after="0" w:line="360" w:lineRule="auto"/>
        <w:jc w:val="center"/>
        <w:rPr>
          <w:rFonts w:ascii="Arial" w:hAnsi="Arial" w:cs="Arial"/>
          <w:b/>
          <w:bCs/>
          <w:sz w:val="24"/>
          <w:szCs w:val="24"/>
        </w:rPr>
      </w:pPr>
    </w:p>
    <w:p w14:paraId="1720980E" w14:textId="77777777" w:rsidR="00835063" w:rsidRDefault="00835063" w:rsidP="001503AE">
      <w:pPr>
        <w:spacing w:after="0" w:line="360" w:lineRule="auto"/>
        <w:jc w:val="center"/>
        <w:rPr>
          <w:rFonts w:ascii="Arial" w:hAnsi="Arial" w:cs="Arial"/>
          <w:b/>
          <w:bCs/>
          <w:sz w:val="24"/>
          <w:szCs w:val="24"/>
        </w:rPr>
      </w:pPr>
    </w:p>
    <w:p w14:paraId="76BDF207" w14:textId="0A2F0B42" w:rsidR="00A25CF2" w:rsidRDefault="001503AE" w:rsidP="00A25CF2">
      <w:pPr>
        <w:spacing w:after="0" w:line="360" w:lineRule="auto"/>
        <w:jc w:val="center"/>
        <w:rPr>
          <w:rFonts w:ascii="Arial" w:hAnsi="Arial" w:cs="Arial"/>
          <w:b/>
          <w:bCs/>
          <w:sz w:val="24"/>
          <w:szCs w:val="24"/>
        </w:rPr>
      </w:pPr>
      <w:r>
        <w:rPr>
          <w:rFonts w:ascii="Arial" w:hAnsi="Arial" w:cs="Arial"/>
          <w:b/>
          <w:bCs/>
          <w:sz w:val="24"/>
          <w:szCs w:val="24"/>
        </w:rPr>
        <w:t xml:space="preserve">Condizioni del Servizio Pass Zona Blu a pagamento per </w:t>
      </w:r>
      <w:r w:rsidR="00A25CF2">
        <w:rPr>
          <w:rFonts w:ascii="Arial" w:hAnsi="Arial" w:cs="Arial"/>
          <w:b/>
          <w:bCs/>
          <w:sz w:val="24"/>
          <w:szCs w:val="24"/>
        </w:rPr>
        <w:t xml:space="preserve">commercianti ed esercenti attività professionale. </w:t>
      </w:r>
    </w:p>
    <w:p w14:paraId="402FF931" w14:textId="77777777" w:rsidR="00A25CF2" w:rsidRDefault="00A25CF2" w:rsidP="00A25CF2">
      <w:pPr>
        <w:spacing w:after="0" w:line="360" w:lineRule="auto"/>
        <w:jc w:val="both"/>
        <w:rPr>
          <w:rFonts w:ascii="Arial" w:hAnsi="Arial" w:cs="Arial"/>
          <w:sz w:val="24"/>
          <w:szCs w:val="24"/>
        </w:rPr>
      </w:pPr>
      <w:r>
        <w:rPr>
          <w:rFonts w:ascii="Arial" w:hAnsi="Arial" w:cs="Arial"/>
          <w:sz w:val="24"/>
          <w:szCs w:val="24"/>
        </w:rPr>
        <w:t xml:space="preserve">1. L'esercente attività professionale o commerciale il cui studio/esercizio sia situato nella zona con tariffazione della sosta, potrà richiedere il rilascio di una scheda prepagata, presentando istanza all’Ufficio Pass, alla quale dovrà allegare la documentazione comprovante l'esercizio dell’attività, la sede dell’esercizio e/o dello studio, unitamente al documento attestante la proprietà del veicolo, intestato obbligatoriamente al titolare o ad uno dei collaboratori. </w:t>
      </w:r>
    </w:p>
    <w:p w14:paraId="0B77B2A2" w14:textId="77777777" w:rsidR="00A25CF2" w:rsidRDefault="00A25CF2" w:rsidP="00A25CF2">
      <w:pPr>
        <w:spacing w:after="0" w:line="360" w:lineRule="auto"/>
        <w:jc w:val="both"/>
        <w:rPr>
          <w:rFonts w:ascii="Arial" w:hAnsi="Arial" w:cs="Arial"/>
          <w:sz w:val="24"/>
          <w:szCs w:val="24"/>
        </w:rPr>
      </w:pPr>
      <w:r>
        <w:rPr>
          <w:rFonts w:ascii="Arial" w:hAnsi="Arial" w:cs="Arial"/>
          <w:sz w:val="24"/>
          <w:szCs w:val="24"/>
        </w:rPr>
        <w:t xml:space="preserve">2. Resta inteso che potrà essere rilasciata una sola scheda prepagata per esercizio commerciale o studio professionale, nei limiti indicati dal precedente comma. </w:t>
      </w:r>
    </w:p>
    <w:p w14:paraId="0A0C9E90" w14:textId="77777777" w:rsidR="00A25CF2" w:rsidRDefault="00A25CF2" w:rsidP="00A25CF2">
      <w:pPr>
        <w:spacing w:after="0" w:line="360" w:lineRule="auto"/>
        <w:jc w:val="both"/>
        <w:rPr>
          <w:rFonts w:ascii="Arial" w:hAnsi="Arial" w:cs="Arial"/>
          <w:sz w:val="24"/>
          <w:szCs w:val="24"/>
        </w:rPr>
      </w:pPr>
      <w:r>
        <w:rPr>
          <w:rFonts w:ascii="Arial" w:hAnsi="Arial" w:cs="Arial"/>
          <w:sz w:val="24"/>
          <w:szCs w:val="24"/>
        </w:rPr>
        <w:t>3. La gestione amministrativa e contabile delle schede è affidata all’Ufficio Pass.</w:t>
      </w:r>
    </w:p>
    <w:p w14:paraId="212BA626" w14:textId="77777777" w:rsidR="00A25CF2" w:rsidRDefault="00A25CF2" w:rsidP="00A25CF2">
      <w:pPr>
        <w:spacing w:after="0" w:line="360" w:lineRule="auto"/>
        <w:jc w:val="both"/>
        <w:rPr>
          <w:rFonts w:ascii="Arial" w:hAnsi="Arial" w:cs="Arial"/>
          <w:sz w:val="24"/>
          <w:szCs w:val="24"/>
        </w:rPr>
      </w:pPr>
      <w:r>
        <w:rPr>
          <w:rFonts w:ascii="Arial" w:hAnsi="Arial" w:cs="Arial"/>
          <w:sz w:val="24"/>
          <w:szCs w:val="24"/>
        </w:rPr>
        <w:t xml:space="preserve">4. La scheda prepagata ha validità in tutta la </w:t>
      </w:r>
      <w:proofErr w:type="spellStart"/>
      <w:r>
        <w:rPr>
          <w:rFonts w:ascii="Arial" w:hAnsi="Arial" w:cs="Arial"/>
          <w:sz w:val="24"/>
          <w:szCs w:val="24"/>
        </w:rPr>
        <w:t>macrozona</w:t>
      </w:r>
      <w:proofErr w:type="spellEnd"/>
      <w:r>
        <w:rPr>
          <w:rFonts w:ascii="Arial" w:hAnsi="Arial" w:cs="Arial"/>
          <w:sz w:val="24"/>
          <w:szCs w:val="24"/>
        </w:rPr>
        <w:t xml:space="preserve">. </w:t>
      </w:r>
    </w:p>
    <w:p w14:paraId="2291BD3F" w14:textId="49CF9481" w:rsidR="00A25CF2" w:rsidRDefault="00A25CF2" w:rsidP="00A25CF2">
      <w:pPr>
        <w:spacing w:after="0" w:line="360" w:lineRule="auto"/>
        <w:jc w:val="both"/>
        <w:rPr>
          <w:rFonts w:ascii="Arial" w:hAnsi="Arial" w:cs="Arial"/>
          <w:sz w:val="24"/>
          <w:szCs w:val="24"/>
        </w:rPr>
      </w:pPr>
      <w:r>
        <w:rPr>
          <w:rFonts w:ascii="Arial" w:hAnsi="Arial" w:cs="Arial"/>
          <w:sz w:val="24"/>
          <w:szCs w:val="24"/>
        </w:rPr>
        <w:t xml:space="preserve">5. Gli importi delle schede prepagate per operatori commerciali o professionali saranno annualmente determinati con provvedimento della Giunta Comunale. </w:t>
      </w:r>
    </w:p>
    <w:p w14:paraId="40F134F9" w14:textId="3638A43B" w:rsidR="00C118DA" w:rsidRPr="00663932" w:rsidRDefault="00A25CF2" w:rsidP="00C118DA">
      <w:pPr>
        <w:spacing w:after="0" w:line="360" w:lineRule="auto"/>
        <w:jc w:val="both"/>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 xml:space="preserve">Per </w:t>
      </w:r>
      <w:r>
        <w:rPr>
          <w:rFonts w:ascii="Arial" w:hAnsi="Arial" w:cs="Arial"/>
          <w:b/>
          <w:bCs/>
          <w:sz w:val="24"/>
          <w:szCs w:val="24"/>
        </w:rPr>
        <w:t xml:space="preserve"> commercianti</w:t>
      </w:r>
      <w:proofErr w:type="gramEnd"/>
      <w:r>
        <w:rPr>
          <w:rFonts w:ascii="Arial" w:hAnsi="Arial" w:cs="Arial"/>
          <w:b/>
          <w:bCs/>
          <w:sz w:val="24"/>
          <w:szCs w:val="24"/>
        </w:rPr>
        <w:t xml:space="preserve"> ed esercenti attività professionale. </w:t>
      </w:r>
      <w:r w:rsidR="00C118DA" w:rsidRPr="00663932">
        <w:rPr>
          <w:rFonts w:ascii="Arial" w:hAnsi="Arial" w:cs="Arial"/>
          <w:sz w:val="24"/>
          <w:szCs w:val="24"/>
        </w:rPr>
        <w:t xml:space="preserve"> </w:t>
      </w:r>
      <w:proofErr w:type="gramStart"/>
      <w:r w:rsidR="00C118DA" w:rsidRPr="00663932">
        <w:rPr>
          <w:rFonts w:ascii="Arial" w:hAnsi="Arial" w:cs="Arial"/>
          <w:sz w:val="24"/>
          <w:szCs w:val="24"/>
        </w:rPr>
        <w:t>sono</w:t>
      </w:r>
      <w:proofErr w:type="gramEnd"/>
      <w:r w:rsidR="00C118DA" w:rsidRPr="00663932">
        <w:rPr>
          <w:rFonts w:ascii="Arial" w:hAnsi="Arial" w:cs="Arial"/>
          <w:sz w:val="24"/>
          <w:szCs w:val="24"/>
        </w:rPr>
        <w:t xml:space="preserve"> da intendersi tutti coloro che </w:t>
      </w:r>
      <w:r>
        <w:rPr>
          <w:rFonts w:ascii="Arial" w:hAnsi="Arial" w:cs="Arial"/>
          <w:sz w:val="24"/>
          <w:szCs w:val="24"/>
        </w:rPr>
        <w:t>lavorano</w:t>
      </w:r>
      <w:r w:rsidR="00C118DA" w:rsidRPr="00663932">
        <w:rPr>
          <w:rFonts w:ascii="Arial" w:hAnsi="Arial" w:cs="Arial"/>
          <w:sz w:val="24"/>
          <w:szCs w:val="24"/>
        </w:rPr>
        <w:t xml:space="preserve"> nella zona individuata, compresa </w:t>
      </w:r>
      <w:r w:rsidR="00C118DA" w:rsidRPr="00663932">
        <w:rPr>
          <w:rFonts w:ascii="Arial" w:hAnsi="Arial" w:cs="Arial"/>
          <w:b/>
          <w:bCs/>
          <w:sz w:val="24"/>
          <w:szCs w:val="24"/>
        </w:rPr>
        <w:t xml:space="preserve">tra Via Baccarini, P.zza A. Moro, Via Umberto, P.zza Effrem, Via Cavour, Via E. Germano, Piazza M. di Savoia, Via M. di Savoia, P.zza V. Emanuele, Via V. Emanuele, Piazza Garibaldi, P.zza Sant’Angelo, Via Dante, Banchina San Domenico, Via M. Colonna. </w:t>
      </w:r>
    </w:p>
    <w:p w14:paraId="008A13EB" w14:textId="68641044" w:rsidR="00C118DA" w:rsidRPr="00663932" w:rsidRDefault="00A25CF2" w:rsidP="00C118DA">
      <w:pPr>
        <w:spacing w:after="0" w:line="360" w:lineRule="auto"/>
        <w:jc w:val="both"/>
        <w:rPr>
          <w:rFonts w:ascii="Arial" w:hAnsi="Arial" w:cs="Arial"/>
          <w:sz w:val="24"/>
          <w:szCs w:val="24"/>
        </w:rPr>
      </w:pPr>
      <w:r>
        <w:rPr>
          <w:rFonts w:ascii="Arial" w:hAnsi="Arial" w:cs="Arial"/>
          <w:sz w:val="24"/>
          <w:szCs w:val="24"/>
        </w:rPr>
        <w:t>7</w:t>
      </w:r>
      <w:r w:rsidR="00C118DA" w:rsidRPr="00663932">
        <w:rPr>
          <w:rFonts w:ascii="Arial" w:hAnsi="Arial" w:cs="Arial"/>
          <w:sz w:val="24"/>
          <w:szCs w:val="24"/>
        </w:rPr>
        <w:t>. La gestione amministrativa e contabile delle schede prepagate è affidata all'Ufficio Pas</w:t>
      </w:r>
      <w:r w:rsidR="00C118DA">
        <w:rPr>
          <w:rFonts w:ascii="Arial" w:hAnsi="Arial" w:cs="Arial"/>
          <w:sz w:val="24"/>
          <w:szCs w:val="24"/>
        </w:rPr>
        <w:t>s</w:t>
      </w:r>
      <w:r w:rsidR="00C118DA" w:rsidRPr="00663932">
        <w:rPr>
          <w:rFonts w:ascii="Arial" w:hAnsi="Arial" w:cs="Arial"/>
          <w:sz w:val="24"/>
          <w:szCs w:val="24"/>
        </w:rPr>
        <w:t xml:space="preserve">. </w:t>
      </w:r>
    </w:p>
    <w:p w14:paraId="4C2AE195" w14:textId="52CD6506" w:rsidR="00C118DA" w:rsidRPr="00663932" w:rsidRDefault="00A25CF2" w:rsidP="00C118DA">
      <w:pPr>
        <w:spacing w:after="0" w:line="360" w:lineRule="auto"/>
        <w:jc w:val="both"/>
        <w:rPr>
          <w:rFonts w:ascii="Arial" w:hAnsi="Arial" w:cs="Arial"/>
          <w:sz w:val="24"/>
          <w:szCs w:val="24"/>
        </w:rPr>
      </w:pPr>
      <w:r>
        <w:rPr>
          <w:rFonts w:ascii="Arial" w:hAnsi="Arial" w:cs="Arial"/>
          <w:sz w:val="24"/>
          <w:szCs w:val="24"/>
        </w:rPr>
        <w:t>8</w:t>
      </w:r>
      <w:r w:rsidR="00C118DA" w:rsidRPr="00663932">
        <w:rPr>
          <w:rFonts w:ascii="Arial" w:hAnsi="Arial" w:cs="Arial"/>
          <w:sz w:val="24"/>
          <w:szCs w:val="24"/>
        </w:rPr>
        <w:t xml:space="preserve">. Gli importi delle schede prepagate per i </w:t>
      </w:r>
      <w:proofErr w:type="gramStart"/>
      <w:r w:rsidR="00514E77">
        <w:rPr>
          <w:rFonts w:ascii="Arial" w:hAnsi="Arial" w:cs="Arial"/>
          <w:sz w:val="24"/>
          <w:szCs w:val="24"/>
        </w:rPr>
        <w:t xml:space="preserve">commercianti </w:t>
      </w:r>
      <w:bookmarkStart w:id="0" w:name="_GoBack"/>
      <w:bookmarkEnd w:id="0"/>
      <w:r w:rsidR="00C118DA" w:rsidRPr="00663932">
        <w:rPr>
          <w:rFonts w:ascii="Arial" w:hAnsi="Arial" w:cs="Arial"/>
          <w:sz w:val="24"/>
          <w:szCs w:val="24"/>
        </w:rPr>
        <w:t xml:space="preserve"> saranno</w:t>
      </w:r>
      <w:proofErr w:type="gramEnd"/>
      <w:r w:rsidR="00C118DA" w:rsidRPr="00663932">
        <w:rPr>
          <w:rFonts w:ascii="Arial" w:hAnsi="Arial" w:cs="Arial"/>
          <w:sz w:val="24"/>
          <w:szCs w:val="24"/>
        </w:rPr>
        <w:t xml:space="preserve"> annualmente aggiornati con provvedimento della Giunta Comunale. </w:t>
      </w:r>
    </w:p>
    <w:p w14:paraId="040A6DC3" w14:textId="4D0DD381" w:rsidR="00C118DA" w:rsidRPr="00663932" w:rsidRDefault="00A25CF2" w:rsidP="00C118DA">
      <w:pPr>
        <w:spacing w:after="0" w:line="360" w:lineRule="auto"/>
        <w:jc w:val="both"/>
        <w:rPr>
          <w:rFonts w:ascii="Arial" w:hAnsi="Arial" w:cs="Arial"/>
          <w:sz w:val="24"/>
          <w:szCs w:val="24"/>
        </w:rPr>
      </w:pPr>
      <w:r>
        <w:rPr>
          <w:rFonts w:ascii="Arial" w:hAnsi="Arial" w:cs="Arial"/>
          <w:sz w:val="24"/>
          <w:szCs w:val="24"/>
        </w:rPr>
        <w:t>9</w:t>
      </w:r>
      <w:r w:rsidR="00C118DA" w:rsidRPr="00663932">
        <w:rPr>
          <w:rFonts w:ascii="Arial" w:hAnsi="Arial" w:cs="Arial"/>
          <w:sz w:val="24"/>
          <w:szCs w:val="24"/>
        </w:rPr>
        <w:t xml:space="preserve">. La scheda prepagata ha validità in tutta la </w:t>
      </w:r>
      <w:proofErr w:type="spellStart"/>
      <w:r w:rsidR="00C118DA" w:rsidRPr="00663932">
        <w:rPr>
          <w:rFonts w:ascii="Arial" w:hAnsi="Arial" w:cs="Arial"/>
          <w:sz w:val="24"/>
          <w:szCs w:val="24"/>
        </w:rPr>
        <w:t>macrozona</w:t>
      </w:r>
      <w:proofErr w:type="spellEnd"/>
      <w:r w:rsidR="00C118DA" w:rsidRPr="00663932">
        <w:rPr>
          <w:rFonts w:ascii="Arial" w:hAnsi="Arial" w:cs="Arial"/>
          <w:sz w:val="24"/>
          <w:szCs w:val="24"/>
        </w:rPr>
        <w:t>, nella quale il titolare della stessa ha l</w:t>
      </w:r>
      <w:r>
        <w:rPr>
          <w:rFonts w:ascii="Arial" w:hAnsi="Arial" w:cs="Arial"/>
          <w:sz w:val="24"/>
          <w:szCs w:val="24"/>
        </w:rPr>
        <w:t xml:space="preserve">’attività commerciale </w:t>
      </w:r>
      <w:r w:rsidR="00C118DA" w:rsidRPr="00663932">
        <w:rPr>
          <w:rFonts w:ascii="Arial" w:hAnsi="Arial" w:cs="Arial"/>
          <w:sz w:val="24"/>
          <w:szCs w:val="24"/>
        </w:rPr>
        <w:t xml:space="preserve"> </w:t>
      </w:r>
    </w:p>
    <w:p w14:paraId="6CF53F08" w14:textId="214430B9" w:rsidR="00C118DA" w:rsidRDefault="00A25CF2" w:rsidP="00C118DA">
      <w:pPr>
        <w:spacing w:after="0" w:line="360" w:lineRule="auto"/>
        <w:jc w:val="both"/>
        <w:rPr>
          <w:rFonts w:ascii="Arial" w:hAnsi="Arial" w:cs="Arial"/>
          <w:b/>
          <w:bCs/>
          <w:sz w:val="24"/>
          <w:szCs w:val="24"/>
        </w:rPr>
      </w:pPr>
      <w:r>
        <w:rPr>
          <w:rFonts w:ascii="Arial" w:hAnsi="Arial" w:cs="Arial"/>
          <w:sz w:val="24"/>
          <w:szCs w:val="24"/>
        </w:rPr>
        <w:t>10</w:t>
      </w:r>
      <w:r w:rsidR="00C118DA" w:rsidRPr="00663932">
        <w:rPr>
          <w:rFonts w:ascii="Arial" w:hAnsi="Arial" w:cs="Arial"/>
          <w:sz w:val="24"/>
          <w:szCs w:val="24"/>
        </w:rPr>
        <w:t xml:space="preserve">. La segnaletica verticale e orizzontale indicherà la zona con sosta regolamentata a pagamento. </w:t>
      </w:r>
    </w:p>
    <w:p w14:paraId="64E9C2BF" w14:textId="1D000BC6" w:rsidR="00C118DA" w:rsidRPr="001503AE" w:rsidRDefault="00C118DA">
      <w:pPr>
        <w:rPr>
          <w:rFonts w:ascii="Arial" w:hAnsi="Arial" w:cs="Arial"/>
          <w:sz w:val="24"/>
          <w:szCs w:val="24"/>
        </w:rPr>
      </w:pPr>
      <w:r w:rsidRPr="001503AE">
        <w:rPr>
          <w:rFonts w:ascii="Arial" w:hAnsi="Arial" w:cs="Arial"/>
          <w:sz w:val="24"/>
          <w:szCs w:val="24"/>
        </w:rPr>
        <w:t xml:space="preserve">L’Ufficio PASS sito in via Piazza 29 a Molfetta (BA) è aperto dal </w:t>
      </w:r>
      <w:proofErr w:type="gramStart"/>
      <w:r w:rsidRPr="001503AE">
        <w:rPr>
          <w:rFonts w:ascii="Arial" w:hAnsi="Arial" w:cs="Arial"/>
          <w:sz w:val="24"/>
          <w:szCs w:val="24"/>
        </w:rPr>
        <w:t>Lunedì</w:t>
      </w:r>
      <w:proofErr w:type="gramEnd"/>
      <w:r w:rsidRPr="001503AE">
        <w:rPr>
          <w:rFonts w:ascii="Arial" w:hAnsi="Arial" w:cs="Arial"/>
          <w:sz w:val="24"/>
          <w:szCs w:val="24"/>
        </w:rPr>
        <w:t xml:space="preserve"> al Venerdì dalle ore 8.30 – 12.00 alle ore 15.30 – 17.30.</w:t>
      </w:r>
      <w:r w:rsidR="00835063">
        <w:rPr>
          <w:rFonts w:ascii="Arial" w:hAnsi="Arial" w:cs="Arial"/>
          <w:sz w:val="24"/>
          <w:szCs w:val="24"/>
        </w:rPr>
        <w:t xml:space="preserve"> </w:t>
      </w:r>
      <w:r w:rsidRPr="001503AE">
        <w:rPr>
          <w:rFonts w:ascii="Arial" w:hAnsi="Arial" w:cs="Arial"/>
          <w:sz w:val="24"/>
          <w:szCs w:val="24"/>
        </w:rPr>
        <w:t xml:space="preserve">L’indirizzo mail è </w:t>
      </w:r>
      <w:r w:rsidRPr="001503AE">
        <w:rPr>
          <w:rFonts w:ascii="Arial" w:hAnsi="Arial" w:cs="Arial"/>
          <w:i/>
          <w:iCs/>
          <w:color w:val="0000FF"/>
          <w:sz w:val="24"/>
          <w:szCs w:val="24"/>
          <w:u w:val="single"/>
        </w:rPr>
        <w:t>ufficiopass@mtmmolfetta.it</w:t>
      </w:r>
    </w:p>
    <w:sectPr w:rsidR="00C118DA" w:rsidRPr="001503A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D9F7A" w14:textId="77777777" w:rsidR="00AD3EB5" w:rsidRDefault="00AD3EB5" w:rsidP="00835063">
      <w:pPr>
        <w:spacing w:after="0" w:line="240" w:lineRule="auto"/>
      </w:pPr>
      <w:r>
        <w:separator/>
      </w:r>
    </w:p>
  </w:endnote>
  <w:endnote w:type="continuationSeparator" w:id="0">
    <w:p w14:paraId="5A58A6FE" w14:textId="77777777" w:rsidR="00AD3EB5" w:rsidRDefault="00AD3EB5" w:rsidP="00835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36D9C" w14:textId="77777777" w:rsidR="00AD3EB5" w:rsidRDefault="00AD3EB5" w:rsidP="00835063">
      <w:pPr>
        <w:spacing w:after="0" w:line="240" w:lineRule="auto"/>
      </w:pPr>
      <w:r>
        <w:separator/>
      </w:r>
    </w:p>
  </w:footnote>
  <w:footnote w:type="continuationSeparator" w:id="0">
    <w:p w14:paraId="7FF13135" w14:textId="77777777" w:rsidR="00AD3EB5" w:rsidRDefault="00AD3EB5" w:rsidP="00835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3A4E3" w14:textId="7875195E" w:rsidR="00835063" w:rsidRDefault="00835063">
    <w:pPr>
      <w:pStyle w:val="Intestazione"/>
    </w:pPr>
    <w:r>
      <w:rPr>
        <w:rFonts w:ascii="Arial" w:hAnsi="Arial" w:cs="Arial"/>
        <w:b/>
        <w:bCs/>
        <w:noProof/>
        <w:sz w:val="24"/>
        <w:szCs w:val="24"/>
        <w:lang w:eastAsia="it-IT"/>
        <w14:ligatures w14:val="none"/>
      </w:rPr>
      <w:drawing>
        <wp:anchor distT="0" distB="0" distL="114300" distR="114300" simplePos="0" relativeHeight="251659264" behindDoc="0" locked="0" layoutInCell="1" allowOverlap="1" wp14:anchorId="3F5B2582" wp14:editId="5B901D0E">
          <wp:simplePos x="0" y="0"/>
          <wp:positionH relativeFrom="column">
            <wp:posOffset>2495550</wp:posOffset>
          </wp:positionH>
          <wp:positionV relativeFrom="paragraph">
            <wp:posOffset>-133985</wp:posOffset>
          </wp:positionV>
          <wp:extent cx="676275" cy="956945"/>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tà di Molfetta - stemma - 3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9569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64"/>
    <w:rsid w:val="001503AE"/>
    <w:rsid w:val="00233D44"/>
    <w:rsid w:val="00283842"/>
    <w:rsid w:val="0030456B"/>
    <w:rsid w:val="003F7D50"/>
    <w:rsid w:val="00514E77"/>
    <w:rsid w:val="00584CF0"/>
    <w:rsid w:val="005E4164"/>
    <w:rsid w:val="00835063"/>
    <w:rsid w:val="00A25CF2"/>
    <w:rsid w:val="00AD3EB5"/>
    <w:rsid w:val="00B10280"/>
    <w:rsid w:val="00B96AD3"/>
    <w:rsid w:val="00C118DA"/>
    <w:rsid w:val="00C15FB1"/>
    <w:rsid w:val="00C91928"/>
    <w:rsid w:val="00E256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CEC2"/>
  <w15:chartTrackingRefBased/>
  <w15:docId w15:val="{01B2D6FE-2367-479B-A9A9-E969A1B9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kern w:val="3"/>
        <w:sz w:val="24"/>
        <w:szCs w:val="24"/>
        <w:lang w:val="it-IT"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18DA"/>
    <w:pPr>
      <w:autoSpaceDN/>
      <w:spacing w:after="160" w:line="259" w:lineRule="auto"/>
      <w:textAlignment w:val="auto"/>
    </w:pPr>
    <w:rPr>
      <w:rFonts w:asciiTheme="minorHAnsi" w:hAnsiTheme="minorHAnsi" w:cstheme="minorBidi"/>
      <w:kern w:val="2"/>
      <w:sz w:val="22"/>
      <w:szCs w:val="22"/>
      <w14:ligatures w14:val="standardContextual"/>
    </w:rPr>
  </w:style>
  <w:style w:type="paragraph" w:styleId="Titolo1">
    <w:name w:val="heading 1"/>
    <w:basedOn w:val="Normale"/>
    <w:next w:val="Normale"/>
    <w:link w:val="Titolo1Carattere"/>
    <w:uiPriority w:val="9"/>
    <w:qFormat/>
    <w:rsid w:val="00584CF0"/>
    <w:pPr>
      <w:keepNext/>
      <w:keepLines/>
      <w:suppressAutoHyphens/>
      <w:autoSpaceDN w:val="0"/>
      <w:spacing w:before="360" w:after="80" w:line="240" w:lineRule="auto"/>
      <w:textAlignment w:val="baseline"/>
      <w:outlineLvl w:val="0"/>
    </w:pPr>
    <w:rPr>
      <w:rFonts w:asciiTheme="majorHAnsi" w:eastAsiaTheme="majorEastAsia" w:hAnsiTheme="majorHAnsi" w:cstheme="majorBidi"/>
      <w:color w:val="3E762A" w:themeColor="accent1" w:themeShade="BF"/>
      <w:kern w:val="3"/>
      <w:sz w:val="40"/>
      <w:szCs w:val="40"/>
      <w14:ligatures w14:val="none"/>
    </w:rPr>
  </w:style>
  <w:style w:type="paragraph" w:styleId="Titolo2">
    <w:name w:val="heading 2"/>
    <w:basedOn w:val="Normale"/>
    <w:next w:val="Normale"/>
    <w:link w:val="Titolo2Carattere"/>
    <w:uiPriority w:val="9"/>
    <w:semiHidden/>
    <w:unhideWhenUsed/>
    <w:qFormat/>
    <w:rsid w:val="00584CF0"/>
    <w:pPr>
      <w:keepNext/>
      <w:keepLines/>
      <w:suppressAutoHyphens/>
      <w:autoSpaceDN w:val="0"/>
      <w:spacing w:before="160" w:after="80" w:line="240" w:lineRule="auto"/>
      <w:textAlignment w:val="baseline"/>
      <w:outlineLvl w:val="1"/>
    </w:pPr>
    <w:rPr>
      <w:rFonts w:asciiTheme="majorHAnsi" w:eastAsiaTheme="majorEastAsia" w:hAnsiTheme="majorHAnsi" w:cstheme="majorBidi"/>
      <w:color w:val="3E762A" w:themeColor="accent1" w:themeShade="BF"/>
      <w:kern w:val="3"/>
      <w:sz w:val="32"/>
      <w:szCs w:val="32"/>
      <w14:ligatures w14:val="none"/>
    </w:rPr>
  </w:style>
  <w:style w:type="paragraph" w:styleId="Titolo3">
    <w:name w:val="heading 3"/>
    <w:basedOn w:val="Normale"/>
    <w:next w:val="Normale"/>
    <w:link w:val="Titolo3Carattere"/>
    <w:uiPriority w:val="9"/>
    <w:semiHidden/>
    <w:unhideWhenUsed/>
    <w:qFormat/>
    <w:rsid w:val="00584CF0"/>
    <w:pPr>
      <w:keepNext/>
      <w:keepLines/>
      <w:suppressAutoHyphens/>
      <w:autoSpaceDN w:val="0"/>
      <w:spacing w:before="160" w:after="80" w:line="240" w:lineRule="auto"/>
      <w:textAlignment w:val="baseline"/>
      <w:outlineLvl w:val="2"/>
    </w:pPr>
    <w:rPr>
      <w:rFonts w:eastAsiaTheme="majorEastAsia" w:cstheme="majorBidi"/>
      <w:color w:val="3E762A" w:themeColor="accent1" w:themeShade="BF"/>
      <w:kern w:val="3"/>
      <w:sz w:val="28"/>
      <w:szCs w:val="28"/>
      <w14:ligatures w14:val="none"/>
    </w:rPr>
  </w:style>
  <w:style w:type="paragraph" w:styleId="Titolo4">
    <w:name w:val="heading 4"/>
    <w:basedOn w:val="Normale"/>
    <w:next w:val="Normale"/>
    <w:link w:val="Titolo4Carattere"/>
    <w:uiPriority w:val="9"/>
    <w:semiHidden/>
    <w:unhideWhenUsed/>
    <w:qFormat/>
    <w:rsid w:val="00584CF0"/>
    <w:pPr>
      <w:keepNext/>
      <w:keepLines/>
      <w:suppressAutoHyphens/>
      <w:autoSpaceDN w:val="0"/>
      <w:spacing w:before="80" w:after="40" w:line="240" w:lineRule="auto"/>
      <w:textAlignment w:val="baseline"/>
      <w:outlineLvl w:val="3"/>
    </w:pPr>
    <w:rPr>
      <w:rFonts w:eastAsiaTheme="majorEastAsia" w:cstheme="majorBidi"/>
      <w:i/>
      <w:iCs/>
      <w:color w:val="3E762A" w:themeColor="accent1" w:themeShade="BF"/>
      <w:kern w:val="3"/>
      <w:sz w:val="24"/>
      <w:szCs w:val="24"/>
      <w14:ligatures w14:val="none"/>
    </w:rPr>
  </w:style>
  <w:style w:type="paragraph" w:styleId="Titolo5">
    <w:name w:val="heading 5"/>
    <w:basedOn w:val="Normale"/>
    <w:next w:val="Normale"/>
    <w:link w:val="Titolo5Carattere"/>
    <w:uiPriority w:val="9"/>
    <w:semiHidden/>
    <w:unhideWhenUsed/>
    <w:qFormat/>
    <w:rsid w:val="00584CF0"/>
    <w:pPr>
      <w:keepNext/>
      <w:keepLines/>
      <w:suppressAutoHyphens/>
      <w:autoSpaceDN w:val="0"/>
      <w:spacing w:before="80" w:after="40" w:line="240" w:lineRule="auto"/>
      <w:textAlignment w:val="baseline"/>
      <w:outlineLvl w:val="4"/>
    </w:pPr>
    <w:rPr>
      <w:rFonts w:eastAsiaTheme="majorEastAsia" w:cstheme="majorBidi"/>
      <w:color w:val="3E762A" w:themeColor="accent1" w:themeShade="BF"/>
      <w:kern w:val="3"/>
      <w:sz w:val="24"/>
      <w:szCs w:val="24"/>
      <w14:ligatures w14:val="none"/>
    </w:rPr>
  </w:style>
  <w:style w:type="paragraph" w:styleId="Titolo6">
    <w:name w:val="heading 6"/>
    <w:basedOn w:val="Normale"/>
    <w:next w:val="Normale"/>
    <w:link w:val="Titolo6Carattere"/>
    <w:uiPriority w:val="9"/>
    <w:semiHidden/>
    <w:unhideWhenUsed/>
    <w:qFormat/>
    <w:rsid w:val="00584CF0"/>
    <w:pPr>
      <w:keepNext/>
      <w:keepLines/>
      <w:suppressAutoHyphens/>
      <w:autoSpaceDN w:val="0"/>
      <w:spacing w:before="40" w:after="0" w:line="240" w:lineRule="auto"/>
      <w:textAlignment w:val="baseline"/>
      <w:outlineLvl w:val="5"/>
    </w:pPr>
    <w:rPr>
      <w:rFonts w:eastAsiaTheme="majorEastAsia" w:cstheme="majorBidi"/>
      <w:i/>
      <w:iCs/>
      <w:color w:val="595959" w:themeColor="text1" w:themeTint="A6"/>
      <w:kern w:val="3"/>
      <w:sz w:val="24"/>
      <w:szCs w:val="24"/>
      <w14:ligatures w14:val="none"/>
    </w:rPr>
  </w:style>
  <w:style w:type="paragraph" w:styleId="Titolo7">
    <w:name w:val="heading 7"/>
    <w:basedOn w:val="Normale"/>
    <w:next w:val="Normale"/>
    <w:link w:val="Titolo7Carattere"/>
    <w:uiPriority w:val="9"/>
    <w:semiHidden/>
    <w:unhideWhenUsed/>
    <w:qFormat/>
    <w:rsid w:val="00584CF0"/>
    <w:pPr>
      <w:keepNext/>
      <w:keepLines/>
      <w:suppressAutoHyphens/>
      <w:autoSpaceDN w:val="0"/>
      <w:spacing w:before="40" w:after="0" w:line="240" w:lineRule="auto"/>
      <w:textAlignment w:val="baseline"/>
      <w:outlineLvl w:val="6"/>
    </w:pPr>
    <w:rPr>
      <w:rFonts w:eastAsiaTheme="majorEastAsia" w:cstheme="majorBidi"/>
      <w:color w:val="595959" w:themeColor="text1" w:themeTint="A6"/>
      <w:kern w:val="3"/>
      <w:sz w:val="24"/>
      <w:szCs w:val="24"/>
      <w14:ligatures w14:val="none"/>
    </w:rPr>
  </w:style>
  <w:style w:type="paragraph" w:styleId="Titolo8">
    <w:name w:val="heading 8"/>
    <w:basedOn w:val="Normale"/>
    <w:next w:val="Normale"/>
    <w:link w:val="Titolo8Carattere"/>
    <w:uiPriority w:val="9"/>
    <w:semiHidden/>
    <w:unhideWhenUsed/>
    <w:qFormat/>
    <w:rsid w:val="00584CF0"/>
    <w:pPr>
      <w:keepNext/>
      <w:keepLines/>
      <w:suppressAutoHyphens/>
      <w:autoSpaceDN w:val="0"/>
      <w:spacing w:after="0" w:line="240" w:lineRule="auto"/>
      <w:textAlignment w:val="baseline"/>
      <w:outlineLvl w:val="7"/>
    </w:pPr>
    <w:rPr>
      <w:rFonts w:eastAsiaTheme="majorEastAsia" w:cstheme="majorBidi"/>
      <w:i/>
      <w:iCs/>
      <w:color w:val="272727" w:themeColor="text1" w:themeTint="D8"/>
      <w:kern w:val="3"/>
      <w:sz w:val="24"/>
      <w:szCs w:val="24"/>
      <w14:ligatures w14:val="none"/>
    </w:rPr>
  </w:style>
  <w:style w:type="paragraph" w:styleId="Titolo9">
    <w:name w:val="heading 9"/>
    <w:basedOn w:val="Normale"/>
    <w:next w:val="Normale"/>
    <w:link w:val="Titolo9Carattere"/>
    <w:uiPriority w:val="9"/>
    <w:semiHidden/>
    <w:unhideWhenUsed/>
    <w:qFormat/>
    <w:rsid w:val="00584CF0"/>
    <w:pPr>
      <w:keepNext/>
      <w:keepLines/>
      <w:suppressAutoHyphens/>
      <w:autoSpaceDN w:val="0"/>
      <w:spacing w:after="0" w:line="240" w:lineRule="auto"/>
      <w:textAlignment w:val="baseline"/>
      <w:outlineLvl w:val="8"/>
    </w:pPr>
    <w:rPr>
      <w:rFonts w:eastAsiaTheme="majorEastAsia" w:cstheme="majorBidi"/>
      <w:color w:val="272727" w:themeColor="text1" w:themeTint="D8"/>
      <w:kern w:val="3"/>
      <w:sz w:val="24"/>
      <w:szCs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uiPriority w:val="11"/>
    <w:qFormat/>
    <w:rsid w:val="00584CF0"/>
    <w:pPr>
      <w:suppressAutoHyphens/>
      <w:autoSpaceDN w:val="0"/>
      <w:spacing w:line="240" w:lineRule="auto"/>
      <w:textAlignment w:val="baseline"/>
    </w:pPr>
    <w:rPr>
      <w:rFonts w:ascii="Calibri" w:hAnsi="Calibri" w:cs="Mangal"/>
      <w:color w:val="5A5A5A"/>
      <w:spacing w:val="15"/>
      <w:kern w:val="3"/>
      <w:szCs w:val="20"/>
      <w14:ligatures w14:val="none"/>
    </w:rPr>
  </w:style>
  <w:style w:type="character" w:customStyle="1" w:styleId="SottotitoloCarattere">
    <w:name w:val="Sottotitolo Carattere"/>
    <w:basedOn w:val="Carpredefinitoparagrafo"/>
    <w:link w:val="Sottotitolo"/>
    <w:uiPriority w:val="11"/>
    <w:rsid w:val="00584CF0"/>
    <w:rPr>
      <w:rFonts w:ascii="Calibri" w:hAnsi="Calibri" w:cs="Mangal"/>
      <w:color w:val="5A5A5A"/>
      <w:spacing w:val="15"/>
      <w:sz w:val="22"/>
      <w:szCs w:val="20"/>
    </w:rPr>
  </w:style>
  <w:style w:type="character" w:customStyle="1" w:styleId="Titolo1Carattere">
    <w:name w:val="Titolo 1 Carattere"/>
    <w:basedOn w:val="Carpredefinitoparagrafo"/>
    <w:link w:val="Titolo1"/>
    <w:uiPriority w:val="9"/>
    <w:rsid w:val="00584CF0"/>
    <w:rPr>
      <w:rFonts w:asciiTheme="majorHAnsi" w:eastAsiaTheme="majorEastAsia" w:hAnsiTheme="majorHAnsi" w:cstheme="majorBidi"/>
      <w:color w:val="3E762A" w:themeColor="accent1" w:themeShade="BF"/>
      <w:sz w:val="40"/>
      <w:szCs w:val="40"/>
    </w:rPr>
  </w:style>
  <w:style w:type="character" w:customStyle="1" w:styleId="Titolo2Carattere">
    <w:name w:val="Titolo 2 Carattere"/>
    <w:basedOn w:val="Carpredefinitoparagrafo"/>
    <w:link w:val="Titolo2"/>
    <w:uiPriority w:val="9"/>
    <w:semiHidden/>
    <w:rsid w:val="00584CF0"/>
    <w:rPr>
      <w:rFonts w:asciiTheme="majorHAnsi" w:eastAsiaTheme="majorEastAsia" w:hAnsiTheme="majorHAnsi" w:cstheme="majorBidi"/>
      <w:color w:val="3E762A" w:themeColor="accent1" w:themeShade="BF"/>
      <w:sz w:val="32"/>
      <w:szCs w:val="32"/>
    </w:rPr>
  </w:style>
  <w:style w:type="character" w:customStyle="1" w:styleId="Titolo3Carattere">
    <w:name w:val="Titolo 3 Carattere"/>
    <w:basedOn w:val="Carpredefinitoparagrafo"/>
    <w:link w:val="Titolo3"/>
    <w:uiPriority w:val="9"/>
    <w:semiHidden/>
    <w:rsid w:val="00584CF0"/>
    <w:rPr>
      <w:rFonts w:asciiTheme="minorHAnsi" w:eastAsiaTheme="majorEastAsia" w:hAnsiTheme="minorHAnsi" w:cstheme="majorBidi"/>
      <w:color w:val="3E762A" w:themeColor="accent1" w:themeShade="BF"/>
      <w:sz w:val="28"/>
      <w:szCs w:val="28"/>
    </w:rPr>
  </w:style>
  <w:style w:type="character" w:customStyle="1" w:styleId="Titolo4Carattere">
    <w:name w:val="Titolo 4 Carattere"/>
    <w:basedOn w:val="Carpredefinitoparagrafo"/>
    <w:link w:val="Titolo4"/>
    <w:uiPriority w:val="9"/>
    <w:semiHidden/>
    <w:rsid w:val="00584CF0"/>
    <w:rPr>
      <w:rFonts w:asciiTheme="minorHAnsi" w:eastAsiaTheme="majorEastAsia" w:hAnsiTheme="minorHAnsi" w:cstheme="majorBidi"/>
      <w:i/>
      <w:iCs/>
      <w:color w:val="3E762A" w:themeColor="accent1" w:themeShade="BF"/>
    </w:rPr>
  </w:style>
  <w:style w:type="character" w:customStyle="1" w:styleId="Titolo5Carattere">
    <w:name w:val="Titolo 5 Carattere"/>
    <w:basedOn w:val="Carpredefinitoparagrafo"/>
    <w:link w:val="Titolo5"/>
    <w:uiPriority w:val="9"/>
    <w:semiHidden/>
    <w:rsid w:val="00584CF0"/>
    <w:rPr>
      <w:rFonts w:asciiTheme="minorHAnsi" w:eastAsiaTheme="majorEastAsia" w:hAnsiTheme="minorHAnsi" w:cstheme="majorBidi"/>
      <w:color w:val="3E762A" w:themeColor="accent1" w:themeShade="BF"/>
    </w:rPr>
  </w:style>
  <w:style w:type="character" w:customStyle="1" w:styleId="Titolo6Carattere">
    <w:name w:val="Titolo 6 Carattere"/>
    <w:basedOn w:val="Carpredefinitoparagrafo"/>
    <w:link w:val="Titolo6"/>
    <w:uiPriority w:val="9"/>
    <w:semiHidden/>
    <w:rsid w:val="00584CF0"/>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584CF0"/>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584CF0"/>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584CF0"/>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584CF0"/>
    <w:pPr>
      <w:suppressAutoHyphens/>
      <w:autoSpaceDN w:val="0"/>
      <w:spacing w:after="80" w:line="240" w:lineRule="auto"/>
      <w:contextualSpacing/>
      <w:textAlignment w:val="baseline"/>
    </w:pPr>
    <w:rPr>
      <w:rFonts w:asciiTheme="majorHAnsi" w:eastAsiaTheme="majorEastAsia" w:hAnsiTheme="majorHAnsi" w:cstheme="majorBidi"/>
      <w:spacing w:val="-10"/>
      <w:kern w:val="28"/>
      <w:sz w:val="56"/>
      <w:szCs w:val="56"/>
      <w14:ligatures w14:val="none"/>
    </w:rPr>
  </w:style>
  <w:style w:type="character" w:customStyle="1" w:styleId="TitoloCarattere">
    <w:name w:val="Titolo Carattere"/>
    <w:basedOn w:val="Carpredefinitoparagrafo"/>
    <w:link w:val="Titolo"/>
    <w:uiPriority w:val="10"/>
    <w:rsid w:val="00584CF0"/>
    <w:rPr>
      <w:rFonts w:asciiTheme="majorHAnsi" w:eastAsiaTheme="majorEastAsia" w:hAnsiTheme="majorHAnsi" w:cstheme="majorBidi"/>
      <w:spacing w:val="-10"/>
      <w:kern w:val="28"/>
      <w:sz w:val="56"/>
      <w:szCs w:val="56"/>
    </w:rPr>
  </w:style>
  <w:style w:type="character" w:styleId="Enfasigrassetto">
    <w:name w:val="Strong"/>
    <w:basedOn w:val="Carpredefinitoparagrafo"/>
    <w:uiPriority w:val="22"/>
    <w:qFormat/>
    <w:rsid w:val="00584CF0"/>
    <w:rPr>
      <w:b/>
      <w:bCs/>
    </w:rPr>
  </w:style>
  <w:style w:type="character" w:styleId="Enfasicorsivo">
    <w:name w:val="Emphasis"/>
    <w:basedOn w:val="Carpredefinitoparagrafo"/>
    <w:uiPriority w:val="20"/>
    <w:qFormat/>
    <w:rsid w:val="00584CF0"/>
    <w:rPr>
      <w:i/>
      <w:iCs/>
    </w:rPr>
  </w:style>
  <w:style w:type="paragraph" w:styleId="Nessunaspaziatura">
    <w:name w:val="No Spacing"/>
    <w:uiPriority w:val="1"/>
    <w:qFormat/>
    <w:rsid w:val="00584CF0"/>
    <w:pPr>
      <w:suppressAutoHyphens/>
    </w:pPr>
  </w:style>
  <w:style w:type="paragraph" w:styleId="Paragrafoelenco">
    <w:name w:val="List Paragraph"/>
    <w:basedOn w:val="Normale"/>
    <w:uiPriority w:val="34"/>
    <w:qFormat/>
    <w:rsid w:val="00584CF0"/>
    <w:pPr>
      <w:suppressAutoHyphens/>
      <w:autoSpaceDN w:val="0"/>
      <w:spacing w:after="0" w:line="240" w:lineRule="auto"/>
      <w:ind w:left="720"/>
      <w:contextualSpacing/>
      <w:textAlignment w:val="baseline"/>
    </w:pPr>
    <w:rPr>
      <w:rFonts w:ascii="Times New Roman" w:hAnsi="Times New Roman" w:cs="Arial"/>
      <w:kern w:val="3"/>
      <w:sz w:val="24"/>
      <w:szCs w:val="24"/>
      <w14:ligatures w14:val="none"/>
    </w:rPr>
  </w:style>
  <w:style w:type="paragraph" w:styleId="Citazione">
    <w:name w:val="Quote"/>
    <w:basedOn w:val="Normale"/>
    <w:next w:val="Normale"/>
    <w:link w:val="CitazioneCarattere"/>
    <w:uiPriority w:val="29"/>
    <w:qFormat/>
    <w:rsid w:val="00584CF0"/>
    <w:pPr>
      <w:suppressAutoHyphens/>
      <w:autoSpaceDN w:val="0"/>
      <w:spacing w:before="160" w:line="240" w:lineRule="auto"/>
      <w:jc w:val="center"/>
      <w:textAlignment w:val="baseline"/>
    </w:pPr>
    <w:rPr>
      <w:rFonts w:ascii="Times New Roman" w:hAnsi="Times New Roman" w:cs="Arial"/>
      <w:i/>
      <w:iCs/>
      <w:color w:val="404040" w:themeColor="text1" w:themeTint="BF"/>
      <w:kern w:val="3"/>
      <w:sz w:val="24"/>
      <w:szCs w:val="24"/>
      <w14:ligatures w14:val="none"/>
    </w:rPr>
  </w:style>
  <w:style w:type="character" w:customStyle="1" w:styleId="CitazioneCarattere">
    <w:name w:val="Citazione Carattere"/>
    <w:basedOn w:val="Carpredefinitoparagrafo"/>
    <w:link w:val="Citazione"/>
    <w:uiPriority w:val="29"/>
    <w:rsid w:val="00584CF0"/>
    <w:rPr>
      <w:i/>
      <w:iCs/>
      <w:color w:val="404040" w:themeColor="text1" w:themeTint="BF"/>
    </w:rPr>
  </w:style>
  <w:style w:type="paragraph" w:styleId="Citazioneintensa">
    <w:name w:val="Intense Quote"/>
    <w:basedOn w:val="Normale"/>
    <w:next w:val="Normale"/>
    <w:link w:val="CitazioneintensaCarattere"/>
    <w:uiPriority w:val="30"/>
    <w:qFormat/>
    <w:rsid w:val="00584CF0"/>
    <w:pPr>
      <w:pBdr>
        <w:top w:val="single" w:sz="4" w:space="10" w:color="3E762A" w:themeColor="accent1" w:themeShade="BF"/>
        <w:bottom w:val="single" w:sz="4" w:space="10" w:color="3E762A" w:themeColor="accent1" w:themeShade="BF"/>
      </w:pBdr>
      <w:suppressAutoHyphens/>
      <w:autoSpaceDN w:val="0"/>
      <w:spacing w:before="360" w:after="360" w:line="240" w:lineRule="auto"/>
      <w:ind w:left="864" w:right="864"/>
      <w:jc w:val="center"/>
      <w:textAlignment w:val="baseline"/>
    </w:pPr>
    <w:rPr>
      <w:rFonts w:ascii="Times New Roman" w:hAnsi="Times New Roman" w:cs="Arial"/>
      <w:i/>
      <w:iCs/>
      <w:color w:val="3E762A" w:themeColor="accent1" w:themeShade="BF"/>
      <w:kern w:val="3"/>
      <w:sz w:val="24"/>
      <w:szCs w:val="24"/>
      <w14:ligatures w14:val="none"/>
    </w:rPr>
  </w:style>
  <w:style w:type="character" w:customStyle="1" w:styleId="CitazioneintensaCarattere">
    <w:name w:val="Citazione intensa Carattere"/>
    <w:basedOn w:val="Carpredefinitoparagrafo"/>
    <w:link w:val="Citazioneintensa"/>
    <w:uiPriority w:val="30"/>
    <w:rsid w:val="00584CF0"/>
    <w:rPr>
      <w:i/>
      <w:iCs/>
      <w:color w:val="3E762A" w:themeColor="accent1" w:themeShade="BF"/>
    </w:rPr>
  </w:style>
  <w:style w:type="character" w:styleId="Enfasidelicata">
    <w:name w:val="Subtle Emphasis"/>
    <w:basedOn w:val="Carpredefinitoparagrafo"/>
    <w:uiPriority w:val="19"/>
    <w:qFormat/>
    <w:rsid w:val="00584CF0"/>
    <w:rPr>
      <w:i/>
      <w:iCs/>
      <w:color w:val="404040" w:themeColor="text1" w:themeTint="BF"/>
    </w:rPr>
  </w:style>
  <w:style w:type="character" w:styleId="Enfasiintensa">
    <w:name w:val="Intense Emphasis"/>
    <w:basedOn w:val="Carpredefinitoparagrafo"/>
    <w:uiPriority w:val="21"/>
    <w:qFormat/>
    <w:rsid w:val="00584CF0"/>
    <w:rPr>
      <w:i/>
      <w:iCs/>
      <w:color w:val="3E762A" w:themeColor="accent1" w:themeShade="BF"/>
    </w:rPr>
  </w:style>
  <w:style w:type="character" w:styleId="Riferimentodelicato">
    <w:name w:val="Subtle Reference"/>
    <w:basedOn w:val="Carpredefinitoparagrafo"/>
    <w:uiPriority w:val="31"/>
    <w:qFormat/>
    <w:rsid w:val="00584CF0"/>
    <w:rPr>
      <w:smallCaps/>
      <w:color w:val="5A5A5A" w:themeColor="text1" w:themeTint="A5"/>
    </w:rPr>
  </w:style>
  <w:style w:type="character" w:styleId="Riferimentointenso">
    <w:name w:val="Intense Reference"/>
    <w:basedOn w:val="Carpredefinitoparagrafo"/>
    <w:uiPriority w:val="32"/>
    <w:qFormat/>
    <w:rsid w:val="00584CF0"/>
    <w:rPr>
      <w:b/>
      <w:bCs/>
      <w:smallCaps/>
      <w:color w:val="3E762A" w:themeColor="accent1" w:themeShade="BF"/>
      <w:spacing w:val="5"/>
    </w:rPr>
  </w:style>
  <w:style w:type="character" w:styleId="Titolodellibro">
    <w:name w:val="Book Title"/>
    <w:basedOn w:val="Carpredefinitoparagrafo"/>
    <w:uiPriority w:val="33"/>
    <w:qFormat/>
    <w:rsid w:val="00584CF0"/>
    <w:rPr>
      <w:b/>
      <w:bCs/>
      <w:i/>
      <w:iCs/>
      <w:spacing w:val="5"/>
    </w:rPr>
  </w:style>
  <w:style w:type="paragraph" w:styleId="Titolosommario">
    <w:name w:val="TOC Heading"/>
    <w:basedOn w:val="Titolo1"/>
    <w:next w:val="Normale"/>
    <w:uiPriority w:val="39"/>
    <w:semiHidden/>
    <w:unhideWhenUsed/>
    <w:qFormat/>
    <w:rsid w:val="00584CF0"/>
    <w:pPr>
      <w:spacing w:before="240" w:after="0"/>
      <w:outlineLvl w:val="9"/>
    </w:pPr>
    <w:rPr>
      <w:sz w:val="32"/>
      <w:szCs w:val="32"/>
    </w:rPr>
  </w:style>
  <w:style w:type="paragraph" w:styleId="Intestazione">
    <w:name w:val="header"/>
    <w:basedOn w:val="Normale"/>
    <w:link w:val="IntestazioneCarattere"/>
    <w:uiPriority w:val="99"/>
    <w:unhideWhenUsed/>
    <w:rsid w:val="008350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5063"/>
    <w:rPr>
      <w:rFonts w:asciiTheme="minorHAnsi" w:hAnsiTheme="minorHAnsi" w:cstheme="minorBidi"/>
      <w:kern w:val="2"/>
      <w:sz w:val="22"/>
      <w:szCs w:val="22"/>
      <w14:ligatures w14:val="standardContextual"/>
    </w:rPr>
  </w:style>
  <w:style w:type="paragraph" w:styleId="Pidipagina">
    <w:name w:val="footer"/>
    <w:basedOn w:val="Normale"/>
    <w:link w:val="PidipaginaCarattere"/>
    <w:uiPriority w:val="99"/>
    <w:unhideWhenUsed/>
    <w:rsid w:val="008350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5063"/>
    <w:rPr>
      <w:rFonts w:ascii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3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Personalizzato 1">
      <a:dk1>
        <a:sysClr val="windowText" lastClr="000000"/>
      </a:dk1>
      <a:lt1>
        <a:sysClr val="window" lastClr="FFFFFF"/>
      </a:lt1>
      <a:dk2>
        <a:srgbClr val="455F51"/>
      </a:dk2>
      <a:lt2>
        <a:srgbClr val="E3DED1"/>
      </a:lt2>
      <a:accent1>
        <a:srgbClr val="549E39"/>
      </a:accent1>
      <a:accent2>
        <a:srgbClr val="D9E288"/>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1750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 Serv</dc:creator>
  <cp:keywords/>
  <dc:description/>
  <cp:lastModifiedBy>Utente</cp:lastModifiedBy>
  <cp:revision>4</cp:revision>
  <dcterms:created xsi:type="dcterms:W3CDTF">2025-10-22T08:50:00Z</dcterms:created>
  <dcterms:modified xsi:type="dcterms:W3CDTF">2025-10-22T08:50:00Z</dcterms:modified>
</cp:coreProperties>
</file>