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1272" w14:textId="3FA5C13E" w:rsidR="008321A4" w:rsidRDefault="008321A4" w:rsidP="008321A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B</w:t>
      </w:r>
    </w:p>
    <w:p w14:paraId="2F315612" w14:textId="030EEA57" w:rsidR="00C52C82" w:rsidRPr="00C52C82" w:rsidRDefault="00C52C82" w:rsidP="00C52C82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DOMANDA</w:t>
      </w:r>
      <w:r w:rsidR="00BF328C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 xml:space="preserve"> DI PARTECIPAZIONE</w:t>
      </w:r>
    </w:p>
    <w:p w14:paraId="12BFCA88" w14:textId="1DADF4FB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>(Da compilare, firmare digitalmente e inviare via PEC)</w:t>
      </w:r>
    </w:p>
    <w:p w14:paraId="359C0A64" w14:textId="3E476390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</w:pPr>
    </w:p>
    <w:p w14:paraId="53C35EDB" w14:textId="091AE5B5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</w:pPr>
    </w:p>
    <w:p w14:paraId="67EB04AD" w14:textId="77777777" w:rsidR="00C52C82" w:rsidRP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2C97CA6" w14:textId="77777777" w:rsidR="00C52C82" w:rsidRPr="00C52C82" w:rsidRDefault="00C52C82" w:rsidP="00C52C82">
      <w:pPr>
        <w:spacing w:before="100" w:beforeAutospacing="1" w:after="100" w:afterAutospacing="1" w:line="240" w:lineRule="auto"/>
        <w:ind w:left="4253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Al Commissario Straordinario</w:t>
      </w:r>
    </w:p>
    <w:p w14:paraId="66BFE3D0" w14:textId="77777777" w:rsidR="00C52C82" w:rsidRPr="00C52C82" w:rsidRDefault="00C52C82" w:rsidP="00C52C82">
      <w:pPr>
        <w:spacing w:before="100" w:beforeAutospacing="1" w:after="100" w:afterAutospacing="1" w:line="240" w:lineRule="auto"/>
        <w:ind w:left="4253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del Comune di Molfetta</w:t>
      </w:r>
    </w:p>
    <w:p w14:paraId="6A9397E6" w14:textId="77777777" w:rsidR="00C52C82" w:rsidRPr="00C52C82" w:rsidRDefault="00C52C82" w:rsidP="00C52C82">
      <w:pPr>
        <w:spacing w:before="100" w:beforeAutospacing="1" w:after="100" w:afterAutospacing="1" w:line="240" w:lineRule="auto"/>
        <w:ind w:left="4253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Settore I – Bilancio, Patrimonio, Partecipate</w:t>
      </w:r>
    </w:p>
    <w:p w14:paraId="3B373DA1" w14:textId="77777777" w:rsidR="00C52C82" w:rsidRPr="00C52C82" w:rsidRDefault="00C52C82" w:rsidP="00C52C82">
      <w:pPr>
        <w:spacing w:before="100" w:beforeAutospacing="1" w:after="100" w:afterAutospacing="1" w:line="240" w:lineRule="auto"/>
        <w:ind w:left="4253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PEC: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C52C82">
        <w:rPr>
          <w:rFonts w:ascii="Cambria" w:eastAsia="Times New Roman" w:hAnsi="Cambria" w:cs="Courier New"/>
          <w:sz w:val="24"/>
          <w:szCs w:val="24"/>
          <w:lang w:eastAsia="it-IT"/>
        </w:rPr>
        <w:t>societa.partecipate@cert.comune.molfetta.ba.it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14:paraId="331CEC30" w14:textId="77777777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ABC22EB" w14:textId="77777777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144129E" w14:textId="779DC5DA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OGGETTO: MANIFESTAZIONE DI INTERESSE PER ACQUISIZIONE CANDIDATURE PER LA NOMINA DEL DIRETTORE GENERALE NELLA SOCIETÀ AZIENDA SERVIZI MUNICIPALIZZATI S.r.l. di MOLFETTA.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14:paraId="023E25CA" w14:textId="253C63A4" w:rsidR="00C52C82" w:rsidRDefault="00C52C82" w:rsidP="00C52C82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EEC02B0" w14:textId="77777777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B8B1C07" w14:textId="7402F885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Il/La sottoscritto/a __________________________________________________________________ nato/a </w:t>
      </w:r>
      <w:proofErr w:type="spellStart"/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proofErr w:type="spellEnd"/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 (</w:t>
      </w:r>
      <w:r w:rsidR="004347B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) il /</w:t>
      </w:r>
      <w:r w:rsidR="00385D9D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/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Codice Fiscale _____________________________________________________________________ residente a ____________________________________ (____) in Via _________________________ n. ___ PEC (obbligatoria per comunicazioni): _______________________________________________________ </w:t>
      </w:r>
    </w:p>
    <w:p w14:paraId="2C481E13" w14:textId="77777777" w:rsidR="00C52C82" w:rsidRDefault="00C52C82" w:rsidP="00C52C82">
      <w:pPr>
        <w:spacing w:before="100" w:beforeAutospacing="1" w:after="100" w:afterAutospacing="1" w:line="360" w:lineRule="auto"/>
        <w:contextualSpacing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62BF1035" w14:textId="4B523856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CHIEDE</w:t>
      </w:r>
    </w:p>
    <w:p w14:paraId="56DDAF06" w14:textId="77777777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ammesso/a alla procedura ad evidenza pubblica per la selezione di candidature finalizzate alla nomina del Direttore Generale della società in house ASM S.r.l. </w:t>
      </w:r>
    </w:p>
    <w:p w14:paraId="119056FE" w14:textId="77777777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A tal fine, consapevole delle sanzioni penali previste dall'art. 76 del D.P.R. 28 dicembre 2000, n. 445 per le ipotesi di falsità in atti e dichiarazioni mendaci, sotto la propria responsabilità,</w:t>
      </w:r>
    </w:p>
    <w:p w14:paraId="26AA3E3E" w14:textId="77777777" w:rsidR="00C52C82" w:rsidRDefault="00C52C82" w:rsidP="00C52C82">
      <w:pPr>
        <w:spacing w:before="100" w:beforeAutospacing="1" w:after="100" w:afterAutospacing="1" w:line="360" w:lineRule="auto"/>
        <w:contextualSpacing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696611A2" w14:textId="65B688C8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DICHIARA</w:t>
      </w:r>
    </w:p>
    <w:p w14:paraId="0BBF5902" w14:textId="479A5CEE" w:rsidR="00C52C82" w:rsidRP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Titolo di Studio: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in possesso d</w:t>
      </w:r>
      <w:r w:rsidR="0055454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Laurea Magistrale</w:t>
      </w:r>
      <w:r w:rsidR="0055454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(oppure 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Specialistica/</w:t>
      </w:r>
      <w:r w:rsidR="0055454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D. L. 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Vecchio Ordinamento</w:t>
      </w:r>
      <w:r w:rsidR="0055454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554547" w:rsidRPr="00554547">
        <w:rPr>
          <w:rFonts w:ascii="Cambria" w:eastAsia="Times New Roman" w:hAnsi="Cambria" w:cs="Times New Roman"/>
          <w:sz w:val="24"/>
          <w:szCs w:val="24"/>
          <w:lang w:eastAsia="it-IT"/>
        </w:rPr>
        <w:t>con equipollenza/equiparazione stabilita e riconosciuta dalla normativa vigente</w:t>
      </w:r>
      <w:r w:rsidR="00554547">
        <w:rPr>
          <w:rFonts w:ascii="Cambria" w:eastAsia="Times New Roman" w:hAnsi="Cambria" w:cs="Times New Roman"/>
          <w:sz w:val="24"/>
          <w:szCs w:val="24"/>
          <w:lang w:eastAsia="it-IT"/>
        </w:rPr>
        <w:t>). S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pecificare classe tra quelle ammesse: LM-22, 26, 30, 31, 35, 48, 54, 56, 71, 73, 74, 75, 77:</w:t>
      </w:r>
    </w:p>
    <w:p w14:paraId="46C65D72" w14:textId="77777777" w:rsidR="00C52C82" w:rsidRPr="00C52C82" w:rsidRDefault="00C52C82" w:rsidP="00C52C82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Titolo: ____________________________________________________________________</w:t>
      </w:r>
    </w:p>
    <w:p w14:paraId="42FBAF56" w14:textId="77777777" w:rsidR="00C52C82" w:rsidRPr="00C52C82" w:rsidRDefault="00C52C82" w:rsidP="00C52C82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Classe di Laurea: ___________________________________________________________</w:t>
      </w:r>
    </w:p>
    <w:p w14:paraId="4C8256AD" w14:textId="15B487CD" w:rsidR="00C52C82" w:rsidRPr="00C52C82" w:rsidRDefault="00C52C82" w:rsidP="00C52C82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Conseguito </w:t>
      </w:r>
      <w:proofErr w:type="gramStart"/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il: </w:t>
      </w:r>
      <w:r w:rsidR="00385D9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</w:t>
      </w:r>
      <w:proofErr w:type="gramEnd"/>
      <w:r w:rsidR="00385D9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</w:t>
      </w: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/</w:t>
      </w:r>
      <w:r w:rsidR="00385D9D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/</w:t>
      </w:r>
      <w:r w:rsidR="00385D9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        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con votazione di: ________ / ________ </w:t>
      </w:r>
    </w:p>
    <w:p w14:paraId="3F43FBEC" w14:textId="77777777" w:rsidR="00C52C82" w:rsidRPr="00C52C82" w:rsidRDefault="00C52C82" w:rsidP="00C52C82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Presso l’Università di: ______________________________________________________</w:t>
      </w:r>
    </w:p>
    <w:p w14:paraId="2E2454BE" w14:textId="19F32146" w:rsidR="00C52C82" w:rsidRP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Esperienza Professionale: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un’esperienza almeno quinquennale nell'ambito dei servizi di gestione della raccolta e smaltimento rifiuti, con assunzione di diretta responsabilità delle risorse umane, finanziarie e strumentali.</w:t>
      </w:r>
      <w:r w:rsidR="00D57B61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14:paraId="42D3C5DB" w14:textId="77777777" w:rsidR="00C52C82" w:rsidRPr="00C52C82" w:rsidRDefault="00C52C82" w:rsidP="00EB5CD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lastRenderedPageBreak/>
        <w:t>Ruoli Dirigenziali: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aver esercitato attività di amministrazione o funzioni dirigenziali presso (indicare Ente/Società): ________________________________________________________________.</w:t>
      </w:r>
    </w:p>
    <w:p w14:paraId="515A2B50" w14:textId="77777777" w:rsidR="00C52C82" w:rsidRP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Diritti Civili: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godere pienamente dei diritti civili e politici.</w:t>
      </w:r>
    </w:p>
    <w:p w14:paraId="0B3C8437" w14:textId="7989DCE6" w:rsidR="00C52C82" w:rsidRP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Casellario Giudiziale: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riportato condanne penali passate in giudicato che impediscano la costituzione di un rapporto di lavoro con la </w:t>
      </w:r>
      <w:r w:rsidR="00293928" w:rsidRPr="00C52C82">
        <w:rPr>
          <w:rFonts w:ascii="Cambria" w:eastAsia="Times New Roman" w:hAnsi="Cambria" w:cs="Times New Roman"/>
          <w:sz w:val="24"/>
          <w:szCs w:val="24"/>
          <w:lang w:eastAsia="it-IT"/>
        </w:rPr>
        <w:t>P.A.</w:t>
      </w:r>
    </w:p>
    <w:p w14:paraId="2BA8F7E4" w14:textId="77777777" w:rsidR="00C52C82" w:rsidRP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Carichi Pendenti: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avere in corso procedimenti penali né procedimenti amministrativi per l'applicazione di misure di sicurezza o di prevenzione.</w:t>
      </w:r>
    </w:p>
    <w:p w14:paraId="462C5DFD" w14:textId="4B6BA8C0" w:rsidR="00293928" w:rsidRPr="008157AE" w:rsidRDefault="007D0298" w:rsidP="00DA434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8157A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Esclusività </w:t>
      </w:r>
      <w:r w:rsidR="00C52C82" w:rsidRPr="008157A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Statutaria:</w:t>
      </w:r>
      <w:r w:rsidR="00293928" w:rsidRPr="008157AE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a conoscenza dei vincoli di esclusività </w:t>
      </w:r>
      <w:r w:rsidR="0009648C" w:rsidRPr="008157AE">
        <w:rPr>
          <w:rFonts w:ascii="Cambria" w:eastAsia="Times New Roman" w:hAnsi="Cambria" w:cs="Times New Roman"/>
          <w:sz w:val="24"/>
          <w:szCs w:val="24"/>
          <w:lang w:eastAsia="it-IT"/>
        </w:rPr>
        <w:t xml:space="preserve">secondo quanto </w:t>
      </w:r>
      <w:r w:rsidR="00293928" w:rsidRPr="008157AE">
        <w:rPr>
          <w:rFonts w:ascii="Cambria" w:eastAsia="Times New Roman" w:hAnsi="Cambria" w:cs="Times New Roman"/>
          <w:sz w:val="24"/>
          <w:szCs w:val="24"/>
          <w:lang w:eastAsia="it-IT"/>
        </w:rPr>
        <w:t>previst</w:t>
      </w:r>
      <w:r w:rsidR="0009648C" w:rsidRPr="008157AE">
        <w:rPr>
          <w:rFonts w:ascii="Cambria" w:eastAsia="Times New Roman" w:hAnsi="Cambria" w:cs="Times New Roman"/>
          <w:sz w:val="24"/>
          <w:szCs w:val="24"/>
          <w:lang w:eastAsia="it-IT"/>
        </w:rPr>
        <w:t>o</w:t>
      </w:r>
      <w:r w:rsidR="00293928" w:rsidRPr="008157AE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dall'art. 22 dello Statuto di ASM S.r.l. e di impegnarsi a rispettarli in caso di conferimento dell'incarico</w:t>
      </w:r>
      <w:r w:rsidR="00EB5CD3" w:rsidRPr="008157AE"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</w:p>
    <w:p w14:paraId="41CCD7D7" w14:textId="3EEDDC61" w:rsidR="00C52C82" w:rsidRPr="00293928" w:rsidRDefault="00C52C82" w:rsidP="00DA434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proofErr w:type="spellStart"/>
      <w:r w:rsidRPr="00293928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Inconferibilità</w:t>
      </w:r>
      <w:proofErr w:type="spellEnd"/>
      <w:r w:rsidRPr="00293928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(</w:t>
      </w:r>
      <w:proofErr w:type="spellStart"/>
      <w:r w:rsidRPr="00293928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D.Lgs.</w:t>
      </w:r>
      <w:proofErr w:type="spellEnd"/>
      <w:r w:rsidRPr="00293928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39/2013):</w:t>
      </w:r>
      <w:r w:rsidRPr="0029392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in alcuna delle condizioni di </w:t>
      </w:r>
      <w:proofErr w:type="spellStart"/>
      <w:r w:rsidRPr="00293928">
        <w:rPr>
          <w:rFonts w:ascii="Cambria" w:eastAsia="Times New Roman" w:hAnsi="Cambria" w:cs="Times New Roman"/>
          <w:sz w:val="24"/>
          <w:szCs w:val="24"/>
          <w:lang w:eastAsia="it-IT"/>
        </w:rPr>
        <w:t>inconferibilità</w:t>
      </w:r>
      <w:proofErr w:type="spellEnd"/>
      <w:r w:rsidRPr="0029392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o incompatibilità previste dal decreto legislativo n. 39/2013.</w:t>
      </w:r>
    </w:p>
    <w:p w14:paraId="6A8130C3" w14:textId="77777777" w:rsidR="00C52C82" w:rsidRP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Misure Cautelari: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essere stato dichiarato interdetto o sottoposto a misure cautelari per reati contro la pubblica amministrazione.</w:t>
      </w:r>
    </w:p>
    <w:p w14:paraId="7938AAFD" w14:textId="4AFC4CD1" w:rsidR="00C52C82" w:rsidRDefault="00C52C82" w:rsidP="00C52C8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Rapporto di Lavoro: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consapevole che il rapporto di lavoro sarà di natura privatistica, di durata triennale e intercorrerà esclusivamente con la società ASM </w:t>
      </w:r>
      <w:proofErr w:type="gramStart"/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S.r.l..</w:t>
      </w:r>
      <w:proofErr w:type="gramEnd"/>
    </w:p>
    <w:p w14:paraId="4C1BBC86" w14:textId="77777777" w:rsidR="00C52C82" w:rsidRPr="00C52C82" w:rsidRDefault="00C52C82" w:rsidP="00C52C82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E04994F" w14:textId="77777777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ALLEGA ALLA PRESENTE</w:t>
      </w:r>
    </w:p>
    <w:p w14:paraId="617A26AB" w14:textId="77777777" w:rsidR="00C52C82" w:rsidRPr="00C52C82" w:rsidRDefault="00C52C82" w:rsidP="00C52C82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Curriculum Vitae et </w:t>
      </w:r>
      <w:proofErr w:type="spellStart"/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Studiorum</w:t>
      </w:r>
      <w:proofErr w:type="spellEnd"/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, debitamente datato e sottoscritto con firma digitale, contenente l'indicazione specifica degli obiettivi gestionali raggiunti e degli eventuali risultati conseguiti in operazioni di risanamento/ristrutturazione aziendale.</w:t>
      </w:r>
    </w:p>
    <w:p w14:paraId="262A4617" w14:textId="2A404B47" w:rsidR="00C52C82" w:rsidRPr="00C52C82" w:rsidRDefault="00C52C82" w:rsidP="00C52C82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Informativa sulla privacy debitamente firmata</w:t>
      </w:r>
      <w:r w:rsidR="0029163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(ALLEGATO C)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</w:p>
    <w:p w14:paraId="3ECF9D46" w14:textId="77777777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Il/La sottoscritto/a autorizza il Comune di Molfetta e ASM S.r.l. al trattamento dei propri dati personali ai sensi del Regolamento UE 679/2016 per le finalità connesse alla presente procedura.</w:t>
      </w:r>
    </w:p>
    <w:p w14:paraId="5C1A0E2A" w14:textId="77777777" w:rsid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8A4105D" w14:textId="77777777" w:rsid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7871318" w14:textId="77777777" w:rsid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8127138" w14:textId="77777777" w:rsid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D153C2" w14:textId="63F423E8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>Luogo e data, ___________________</w:t>
      </w:r>
    </w:p>
    <w:p w14:paraId="2286FE56" w14:textId="77777777" w:rsidR="00C52C82" w:rsidRPr="00C52C82" w:rsidRDefault="00C52C82" w:rsidP="00C52C82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C52C8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Firma Digitale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C52C82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>(Il documento privo di firma digitale sarà causa di esclusione)</w:t>
      </w:r>
      <w:r w:rsidRPr="00C52C8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14:paraId="09D2ECFE" w14:textId="77777777" w:rsidR="00713F15" w:rsidRPr="00C52C82" w:rsidRDefault="00713F15" w:rsidP="00C52C82">
      <w:pPr>
        <w:spacing w:line="360" w:lineRule="auto"/>
        <w:contextualSpacing/>
        <w:jc w:val="both"/>
        <w:rPr>
          <w:rFonts w:ascii="Cambria" w:hAnsi="Cambria"/>
          <w:sz w:val="24"/>
          <w:szCs w:val="24"/>
        </w:rPr>
      </w:pPr>
    </w:p>
    <w:sectPr w:rsidR="00713F15" w:rsidRPr="00C52C82" w:rsidSect="0055454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9AF"/>
    <w:multiLevelType w:val="multilevel"/>
    <w:tmpl w:val="B12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F0648"/>
    <w:multiLevelType w:val="multilevel"/>
    <w:tmpl w:val="5894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82"/>
    <w:rsid w:val="0009648C"/>
    <w:rsid w:val="00291638"/>
    <w:rsid w:val="00293928"/>
    <w:rsid w:val="003609EC"/>
    <w:rsid w:val="00385D9D"/>
    <w:rsid w:val="004347B6"/>
    <w:rsid w:val="00554547"/>
    <w:rsid w:val="00713F15"/>
    <w:rsid w:val="007D0298"/>
    <w:rsid w:val="008157AE"/>
    <w:rsid w:val="008321A4"/>
    <w:rsid w:val="009C4768"/>
    <w:rsid w:val="00BF328C"/>
    <w:rsid w:val="00C52C82"/>
    <w:rsid w:val="00D57B61"/>
    <w:rsid w:val="00EB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A8C8"/>
  <w15:chartTrackingRefBased/>
  <w15:docId w15:val="{15AE3323-4584-4660-9F4D-9E7190F8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15</cp:revision>
  <cp:lastPrinted>2026-02-06T09:30:00Z</cp:lastPrinted>
  <dcterms:created xsi:type="dcterms:W3CDTF">2026-02-03T10:08:00Z</dcterms:created>
  <dcterms:modified xsi:type="dcterms:W3CDTF">2026-02-06T09:31:00Z</dcterms:modified>
</cp:coreProperties>
</file>